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6A8" w:rsidRDefault="007042AA" w:rsidP="005F36A8">
      <w:pPr>
        <w:pStyle w:val="a5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57DE8" w:rsidRDefault="007042AA" w:rsidP="005F36A8">
      <w:pPr>
        <w:pStyle w:val="a5"/>
        <w:spacing w:line="240" w:lineRule="auto"/>
        <w:jc w:val="center"/>
      </w:pPr>
      <w:r>
        <w:rPr>
          <w:sz w:val="28"/>
          <w:szCs w:val="28"/>
        </w:rPr>
        <w:t xml:space="preserve">КАРАЧАЕВО-ЧЕРКЕССКАЯ </w:t>
      </w:r>
      <w:r>
        <w:rPr>
          <w:sz w:val="28"/>
          <w:szCs w:val="28"/>
        </w:rPr>
        <w:t>РЕСПУБЛИКА</w:t>
      </w:r>
    </w:p>
    <w:p w:rsidR="00A57DE8" w:rsidRDefault="007042AA" w:rsidP="005F36A8">
      <w:pPr>
        <w:pStyle w:val="a5"/>
        <w:spacing w:line="240" w:lineRule="auto"/>
        <w:jc w:val="center"/>
      </w:pPr>
      <w:r>
        <w:rPr>
          <w:sz w:val="28"/>
          <w:szCs w:val="28"/>
        </w:rPr>
        <w:t>АДМИНИСТРАЦИИ УРУПСКОГО МУНИЦИПАЛЬНОГО РАЙОНА</w:t>
      </w:r>
    </w:p>
    <w:p w:rsidR="00A57DE8" w:rsidRDefault="007042AA" w:rsidP="005F36A8">
      <w:pPr>
        <w:pStyle w:val="a5"/>
        <w:spacing w:line="240" w:lineRule="auto"/>
        <w:jc w:val="center"/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Н О В Л  Е Н И Е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2448"/>
        <w:gridCol w:w="5264"/>
        <w:gridCol w:w="2069"/>
      </w:tblGrid>
      <w:tr w:rsidR="00A57DE8" w:rsidTr="005F36A8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DE8" w:rsidRDefault="007042AA" w:rsidP="005F36A8">
            <w:pPr>
              <w:pStyle w:val="a5"/>
            </w:pPr>
            <w:r>
              <w:rPr>
                <w:sz w:val="28"/>
                <w:szCs w:val="28"/>
              </w:rPr>
              <w:t>16.03.2015</w:t>
            </w:r>
          </w:p>
        </w:tc>
        <w:tc>
          <w:tcPr>
            <w:tcW w:w="5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DE8" w:rsidRDefault="007042AA">
            <w:pPr>
              <w:pStyle w:val="a5"/>
              <w:jc w:val="center"/>
            </w:pPr>
            <w:r>
              <w:rPr>
                <w:sz w:val="28"/>
                <w:szCs w:val="28"/>
              </w:rPr>
              <w:t xml:space="preserve">ст. Преградная                    </w:t>
            </w:r>
          </w:p>
        </w:tc>
        <w:tc>
          <w:tcPr>
            <w:tcW w:w="20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DE8" w:rsidRDefault="007042AA">
            <w:pPr>
              <w:pStyle w:val="a5"/>
            </w:pPr>
            <w:r>
              <w:rPr>
                <w:sz w:val="28"/>
                <w:szCs w:val="28"/>
              </w:rPr>
              <w:t xml:space="preserve">       № 67</w:t>
            </w:r>
          </w:p>
        </w:tc>
      </w:tr>
    </w:tbl>
    <w:p w:rsidR="00A57DE8" w:rsidRDefault="00A57DE8">
      <w:pPr>
        <w:pStyle w:val="a5"/>
        <w:shd w:val="clear" w:color="auto" w:fill="FFFFFF"/>
      </w:pPr>
    </w:p>
    <w:p w:rsidR="00A57DE8" w:rsidRDefault="005F36A8" w:rsidP="005F36A8">
      <w:pPr>
        <w:pStyle w:val="a5"/>
        <w:shd w:val="clear" w:color="auto" w:fill="FFFFFF"/>
        <w:spacing w:line="240" w:lineRule="auto"/>
        <w:jc w:val="both"/>
      </w:pPr>
      <w:r>
        <w:rPr>
          <w:sz w:val="28"/>
          <w:szCs w:val="28"/>
        </w:rPr>
        <w:t>Об утверждении П</w:t>
      </w:r>
      <w:r w:rsidR="007042AA">
        <w:rPr>
          <w:sz w:val="28"/>
          <w:szCs w:val="28"/>
        </w:rPr>
        <w:t xml:space="preserve">оложения </w:t>
      </w:r>
      <w:r w:rsidR="007042AA">
        <w:rPr>
          <w:color w:val="000000"/>
          <w:sz w:val="28"/>
          <w:szCs w:val="28"/>
        </w:rPr>
        <w:t xml:space="preserve">о порядке </w:t>
      </w:r>
      <w:r w:rsidR="007042AA">
        <w:rPr>
          <w:bCs/>
          <w:color w:val="000000"/>
          <w:sz w:val="28"/>
          <w:szCs w:val="28"/>
        </w:rPr>
        <w:t xml:space="preserve">проведения  </w:t>
      </w:r>
      <w:r w:rsidR="007042AA">
        <w:rPr>
          <w:bCs/>
          <w:color w:val="000000"/>
          <w:sz w:val="28"/>
          <w:szCs w:val="28"/>
        </w:rPr>
        <w:t>вводных, профилактических тренингов с</w:t>
      </w:r>
      <w:r w:rsidR="007042AA">
        <w:rPr>
          <w:bCs/>
          <w:color w:val="000000"/>
          <w:sz w:val="28"/>
          <w:szCs w:val="28"/>
        </w:rPr>
        <w:t xml:space="preserve"> гражданами</w:t>
      </w:r>
      <w:r>
        <w:rPr>
          <w:bCs/>
          <w:color w:val="000000"/>
          <w:sz w:val="28"/>
          <w:szCs w:val="28"/>
        </w:rPr>
        <w:t>,</w:t>
      </w:r>
      <w:r w:rsidR="007042AA">
        <w:rPr>
          <w:bCs/>
          <w:color w:val="000000"/>
          <w:sz w:val="28"/>
          <w:szCs w:val="28"/>
        </w:rPr>
        <w:t xml:space="preserve"> поступающими на муниципальную службу</w:t>
      </w:r>
      <w:r>
        <w:rPr>
          <w:bCs/>
          <w:color w:val="000000"/>
          <w:sz w:val="28"/>
          <w:szCs w:val="28"/>
        </w:rPr>
        <w:t>,</w:t>
      </w:r>
      <w:r w:rsidR="007042AA">
        <w:rPr>
          <w:bCs/>
          <w:color w:val="000000"/>
          <w:sz w:val="28"/>
          <w:szCs w:val="28"/>
        </w:rPr>
        <w:t xml:space="preserve"> и муниципальными служащими администрации Урупского муниципального района,</w:t>
      </w:r>
      <w:r w:rsidR="007042AA">
        <w:rPr>
          <w:bCs/>
          <w:color w:val="000000"/>
          <w:sz w:val="28"/>
          <w:szCs w:val="28"/>
        </w:rPr>
        <w:t xml:space="preserve"> </w:t>
      </w:r>
      <w:r w:rsidR="007042AA">
        <w:rPr>
          <w:bCs/>
          <w:color w:val="000000"/>
          <w:sz w:val="28"/>
          <w:szCs w:val="28"/>
        </w:rPr>
        <w:t>о необходимости соблюдения требований к служебному поведению, ограничений и запретов,</w:t>
      </w:r>
      <w:r w:rsidR="007042AA">
        <w:rPr>
          <w:bCs/>
          <w:color w:val="000000"/>
          <w:sz w:val="28"/>
          <w:szCs w:val="28"/>
        </w:rPr>
        <w:t xml:space="preserve"> ответств</w:t>
      </w:r>
      <w:r w:rsidR="007042AA">
        <w:rPr>
          <w:bCs/>
          <w:color w:val="000000"/>
          <w:sz w:val="28"/>
          <w:szCs w:val="28"/>
        </w:rPr>
        <w:t>енности за коррупционные правонарушения</w:t>
      </w:r>
    </w:p>
    <w:p w:rsidR="00A57DE8" w:rsidRDefault="00A57DE8">
      <w:pPr>
        <w:pStyle w:val="a5"/>
        <w:jc w:val="both"/>
      </w:pPr>
    </w:p>
    <w:p w:rsidR="00A57DE8" w:rsidRDefault="007042AA" w:rsidP="005F36A8">
      <w:pPr>
        <w:pStyle w:val="a5"/>
        <w:spacing w:line="240" w:lineRule="auto"/>
        <w:ind w:firstLine="720"/>
        <w:jc w:val="both"/>
      </w:pPr>
      <w:r>
        <w:rPr>
          <w:sz w:val="28"/>
          <w:szCs w:val="28"/>
        </w:rPr>
        <w:t>В соответствии с Федеральным законом от 02.03.2007</w:t>
      </w:r>
      <w:r>
        <w:rPr>
          <w:sz w:val="28"/>
          <w:szCs w:val="28"/>
        </w:rPr>
        <w:t xml:space="preserve"> № 25-ФЗ «О муниципальной службе в Российской Федерации», статьей 9 Федерального закона от 25.12.2008 № 273-ФЗ «О противодействии коррупции», в целях предуп</w:t>
      </w:r>
      <w:r>
        <w:rPr>
          <w:sz w:val="28"/>
          <w:szCs w:val="28"/>
        </w:rPr>
        <w:t>реждения коррупционных проявлений на муниципальной службе предотвращения конфликта интересов на муниципальной службе,</w:t>
      </w:r>
    </w:p>
    <w:p w:rsidR="00A57DE8" w:rsidRDefault="00A57DE8" w:rsidP="005F36A8">
      <w:pPr>
        <w:pStyle w:val="a5"/>
        <w:spacing w:line="240" w:lineRule="auto"/>
        <w:jc w:val="both"/>
      </w:pPr>
    </w:p>
    <w:p w:rsidR="00A57DE8" w:rsidRDefault="007042AA">
      <w:pPr>
        <w:pStyle w:val="a5"/>
        <w:jc w:val="both"/>
      </w:pPr>
      <w:r>
        <w:rPr>
          <w:sz w:val="28"/>
          <w:szCs w:val="28"/>
        </w:rPr>
        <w:t xml:space="preserve">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Н О В Л Я Ю:</w:t>
      </w:r>
    </w:p>
    <w:p w:rsidR="00A57DE8" w:rsidRDefault="007042AA">
      <w:pPr>
        <w:pStyle w:val="a5"/>
        <w:jc w:val="both"/>
      </w:pPr>
      <w:r>
        <w:rPr>
          <w:sz w:val="28"/>
          <w:szCs w:val="28"/>
        </w:rPr>
        <w:t xml:space="preserve"> </w:t>
      </w:r>
    </w:p>
    <w:p w:rsidR="005F36A8" w:rsidRDefault="005F36A8" w:rsidP="005F36A8">
      <w:pPr>
        <w:pStyle w:val="a5"/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42AA">
        <w:rPr>
          <w:sz w:val="28"/>
          <w:szCs w:val="28"/>
        </w:rPr>
        <w:t>1.</w:t>
      </w:r>
      <w:r w:rsidR="007042AA">
        <w:rPr>
          <w:sz w:val="28"/>
          <w:szCs w:val="28"/>
        </w:rPr>
        <w:t xml:space="preserve"> Утвердить Положение</w:t>
      </w:r>
      <w:r w:rsidR="007042AA">
        <w:rPr>
          <w:color w:val="000000"/>
          <w:sz w:val="28"/>
          <w:szCs w:val="28"/>
        </w:rPr>
        <w:t xml:space="preserve"> о порядке </w:t>
      </w:r>
      <w:r w:rsidR="007042AA">
        <w:rPr>
          <w:bCs/>
          <w:color w:val="000000"/>
          <w:sz w:val="28"/>
          <w:szCs w:val="28"/>
        </w:rPr>
        <w:t xml:space="preserve">проведения </w:t>
      </w:r>
      <w:r w:rsidR="007042AA">
        <w:rPr>
          <w:bCs/>
          <w:color w:val="000000"/>
          <w:sz w:val="28"/>
          <w:szCs w:val="28"/>
        </w:rPr>
        <w:t xml:space="preserve">вводных, профилактических тренингов </w:t>
      </w:r>
      <w:r w:rsidR="007042AA">
        <w:rPr>
          <w:bCs/>
          <w:color w:val="000000"/>
          <w:sz w:val="28"/>
          <w:szCs w:val="28"/>
        </w:rPr>
        <w:t>с гражданами</w:t>
      </w:r>
      <w:r>
        <w:rPr>
          <w:bCs/>
          <w:color w:val="000000"/>
          <w:sz w:val="28"/>
          <w:szCs w:val="28"/>
        </w:rPr>
        <w:t>,</w:t>
      </w:r>
      <w:r w:rsidR="007042AA">
        <w:rPr>
          <w:bCs/>
          <w:color w:val="000000"/>
          <w:sz w:val="28"/>
          <w:szCs w:val="28"/>
        </w:rPr>
        <w:t xml:space="preserve"> поступаю</w:t>
      </w:r>
      <w:r w:rsidR="007042AA">
        <w:rPr>
          <w:bCs/>
          <w:color w:val="000000"/>
          <w:sz w:val="28"/>
          <w:szCs w:val="28"/>
        </w:rPr>
        <w:t>щими на муниципальную службу</w:t>
      </w:r>
      <w:r>
        <w:rPr>
          <w:bCs/>
          <w:color w:val="000000"/>
          <w:sz w:val="28"/>
          <w:szCs w:val="28"/>
        </w:rPr>
        <w:t>,</w:t>
      </w:r>
      <w:r w:rsidR="007042AA">
        <w:rPr>
          <w:bCs/>
          <w:color w:val="000000"/>
          <w:sz w:val="28"/>
          <w:szCs w:val="28"/>
        </w:rPr>
        <w:t xml:space="preserve"> и муниципальными служащими администрации Урупского муниципального района,</w:t>
      </w:r>
      <w:r w:rsidR="007042AA">
        <w:rPr>
          <w:bCs/>
          <w:color w:val="000000"/>
          <w:sz w:val="28"/>
          <w:szCs w:val="28"/>
        </w:rPr>
        <w:t xml:space="preserve"> </w:t>
      </w:r>
      <w:r w:rsidR="007042AA">
        <w:rPr>
          <w:bCs/>
          <w:color w:val="000000"/>
          <w:sz w:val="28"/>
          <w:szCs w:val="28"/>
        </w:rPr>
        <w:t>о необходимости соблюдения требований к служебному поведению, ограничений и запретов,</w:t>
      </w:r>
      <w:r w:rsidR="007042AA">
        <w:rPr>
          <w:bCs/>
          <w:color w:val="000000"/>
          <w:sz w:val="28"/>
          <w:szCs w:val="28"/>
        </w:rPr>
        <w:t xml:space="preserve"> ответственности за коррупционные правонарушения,</w:t>
      </w:r>
      <w:r w:rsidR="007042AA">
        <w:rPr>
          <w:color w:val="000000"/>
          <w:sz w:val="28"/>
          <w:szCs w:val="28"/>
        </w:rPr>
        <w:t xml:space="preserve"> </w:t>
      </w:r>
      <w:r w:rsidR="007042AA">
        <w:rPr>
          <w:sz w:val="28"/>
          <w:szCs w:val="28"/>
        </w:rPr>
        <w:t>согласно приложе</w:t>
      </w:r>
      <w:r w:rsidR="007042AA">
        <w:rPr>
          <w:sz w:val="28"/>
          <w:szCs w:val="28"/>
        </w:rPr>
        <w:t>нию.</w:t>
      </w:r>
    </w:p>
    <w:p w:rsidR="00A57DE8" w:rsidRDefault="007042AA" w:rsidP="005F36A8">
      <w:pPr>
        <w:pStyle w:val="a5"/>
        <w:shd w:val="clear" w:color="auto" w:fill="FFFFFF"/>
        <w:spacing w:after="0" w:line="240" w:lineRule="auto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 в установленном порядке.</w:t>
      </w:r>
      <w:proofErr w:type="gramEnd"/>
    </w:p>
    <w:p w:rsidR="00A57DE8" w:rsidRDefault="007042AA" w:rsidP="005F36A8">
      <w:pPr>
        <w:pStyle w:val="a5"/>
        <w:spacing w:line="240" w:lineRule="auto"/>
        <w:jc w:val="both"/>
      </w:pPr>
      <w:r>
        <w:rPr>
          <w:rStyle w:val="FontStyle34"/>
          <w:sz w:val="28"/>
          <w:szCs w:val="28"/>
        </w:rPr>
        <w:tab/>
        <w:t xml:space="preserve">3. </w:t>
      </w:r>
      <w:proofErr w:type="gramStart"/>
      <w:r>
        <w:rPr>
          <w:rStyle w:val="FontStyle34"/>
          <w:sz w:val="28"/>
          <w:szCs w:val="28"/>
        </w:rPr>
        <w:t>Контроль за</w:t>
      </w:r>
      <w:proofErr w:type="gramEnd"/>
      <w:r>
        <w:rPr>
          <w:rStyle w:val="FontStyle34"/>
          <w:sz w:val="28"/>
          <w:szCs w:val="28"/>
        </w:rPr>
        <w:t xml:space="preserve"> выполнением данного постановления возложить на заместителя  главы администрации Урупского муниципального района </w:t>
      </w:r>
      <w:r>
        <w:rPr>
          <w:rStyle w:val="FontStyle34"/>
          <w:sz w:val="28"/>
          <w:szCs w:val="28"/>
        </w:rPr>
        <w:t xml:space="preserve"> </w:t>
      </w:r>
      <w:r w:rsidR="005F36A8">
        <w:rPr>
          <w:rStyle w:val="FontStyle34"/>
          <w:sz w:val="28"/>
          <w:szCs w:val="28"/>
        </w:rPr>
        <w:t xml:space="preserve">           </w:t>
      </w:r>
      <w:r>
        <w:rPr>
          <w:rStyle w:val="FontStyle34"/>
          <w:sz w:val="28"/>
          <w:szCs w:val="28"/>
        </w:rPr>
        <w:t xml:space="preserve">С.К. </w:t>
      </w:r>
      <w:proofErr w:type="spellStart"/>
      <w:r>
        <w:rPr>
          <w:rStyle w:val="FontStyle34"/>
          <w:sz w:val="28"/>
          <w:szCs w:val="28"/>
        </w:rPr>
        <w:t>Аджиева</w:t>
      </w:r>
      <w:proofErr w:type="spellEnd"/>
    </w:p>
    <w:p w:rsidR="00A57DE8" w:rsidRDefault="007042AA">
      <w:pPr>
        <w:pStyle w:val="a5"/>
        <w:tabs>
          <w:tab w:val="left" w:pos="567"/>
        </w:tabs>
      </w:pPr>
      <w:r>
        <w:rPr>
          <w:sz w:val="28"/>
          <w:szCs w:val="28"/>
        </w:rPr>
        <w:tab/>
      </w:r>
    </w:p>
    <w:p w:rsidR="00A57DE8" w:rsidRDefault="00A57DE8">
      <w:pPr>
        <w:pStyle w:val="a5"/>
        <w:tabs>
          <w:tab w:val="left" w:pos="567"/>
        </w:tabs>
      </w:pPr>
    </w:p>
    <w:p w:rsidR="005F36A8" w:rsidRDefault="007042AA" w:rsidP="005F36A8">
      <w:pPr>
        <w:pStyle w:val="a5"/>
        <w:tabs>
          <w:tab w:val="left" w:pos="56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A57DE8" w:rsidRDefault="007042AA" w:rsidP="005F36A8">
      <w:pPr>
        <w:pStyle w:val="a5"/>
        <w:tabs>
          <w:tab w:val="left" w:pos="567"/>
        </w:tabs>
        <w:spacing w:line="240" w:lineRule="auto"/>
      </w:pPr>
      <w:r>
        <w:rPr>
          <w:sz w:val="28"/>
          <w:szCs w:val="28"/>
        </w:rPr>
        <w:t xml:space="preserve">Урупского муниципального района                                       </w:t>
      </w:r>
      <w:r w:rsidR="005F36A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А.П. Шутов</w:t>
      </w:r>
    </w:p>
    <w:p w:rsidR="00A57DE8" w:rsidRDefault="00A57DE8">
      <w:pPr>
        <w:pStyle w:val="a5"/>
        <w:tabs>
          <w:tab w:val="left" w:pos="567"/>
        </w:tabs>
      </w:pPr>
    </w:p>
    <w:p w:rsidR="005F36A8" w:rsidRDefault="005F36A8">
      <w:pPr>
        <w:pStyle w:val="a5"/>
        <w:tabs>
          <w:tab w:val="left" w:pos="567"/>
        </w:tabs>
      </w:pPr>
    </w:p>
    <w:tbl>
      <w:tblPr>
        <w:tblW w:w="0" w:type="auto"/>
        <w:tblInd w:w="-648" w:type="dxa"/>
        <w:tblCellMar>
          <w:left w:w="10" w:type="dxa"/>
          <w:right w:w="10" w:type="dxa"/>
        </w:tblCellMar>
        <w:tblLook w:val="04A0"/>
      </w:tblPr>
      <w:tblGrid>
        <w:gridCol w:w="3505"/>
        <w:gridCol w:w="6522"/>
      </w:tblGrid>
      <w:tr w:rsidR="00A57DE8">
        <w:tblPrEx>
          <w:tblCellMar>
            <w:top w:w="0" w:type="dxa"/>
            <w:bottom w:w="0" w:type="dxa"/>
          </w:tblCellMar>
        </w:tblPrEx>
        <w:tc>
          <w:tcPr>
            <w:tcW w:w="35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DE8" w:rsidRDefault="00A57DE8">
            <w:pPr>
              <w:pStyle w:val="a5"/>
            </w:pPr>
          </w:p>
        </w:tc>
        <w:tc>
          <w:tcPr>
            <w:tcW w:w="6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DE8" w:rsidRDefault="007042AA" w:rsidP="005F36A8">
            <w:pPr>
              <w:pStyle w:val="a5"/>
              <w:shd w:val="clear" w:color="auto" w:fill="FFFFFF"/>
              <w:spacing w:after="0"/>
              <w:jc w:val="center"/>
            </w:pPr>
            <w:r>
              <w:rPr>
                <w:color w:val="000000"/>
                <w:sz w:val="28"/>
                <w:szCs w:val="28"/>
              </w:rPr>
              <w:t xml:space="preserve">Приложение  </w:t>
            </w:r>
          </w:p>
          <w:p w:rsidR="00A57DE8" w:rsidRDefault="007042AA" w:rsidP="005F36A8">
            <w:pPr>
              <w:pStyle w:val="a5"/>
              <w:shd w:val="clear" w:color="auto" w:fill="FFFFFF"/>
              <w:spacing w:after="0"/>
              <w:jc w:val="center"/>
            </w:pPr>
            <w:r>
              <w:rPr>
                <w:color w:val="000000"/>
                <w:sz w:val="28"/>
                <w:szCs w:val="28"/>
              </w:rPr>
              <w:t>к постановлению администрации Урупского</w:t>
            </w:r>
          </w:p>
          <w:p w:rsidR="00A57DE8" w:rsidRDefault="007042AA" w:rsidP="005F36A8">
            <w:pPr>
              <w:pStyle w:val="a5"/>
              <w:shd w:val="clear" w:color="auto" w:fill="FFFFFF"/>
              <w:spacing w:after="0"/>
              <w:jc w:val="center"/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от  16.03.2015      № 67</w:t>
            </w:r>
          </w:p>
        </w:tc>
      </w:tr>
    </w:tbl>
    <w:p w:rsidR="005F36A8" w:rsidRDefault="007042AA" w:rsidP="005F36A8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</w:t>
      </w:r>
    </w:p>
    <w:p w:rsidR="00A57DE8" w:rsidRDefault="007042AA" w:rsidP="005F36A8">
      <w:pPr>
        <w:pStyle w:val="a5"/>
        <w:shd w:val="clear" w:color="auto" w:fill="FFFFFF"/>
        <w:jc w:val="center"/>
      </w:pPr>
      <w:r>
        <w:rPr>
          <w:bCs/>
          <w:sz w:val="28"/>
          <w:szCs w:val="28"/>
        </w:rPr>
        <w:t>ПОЛОЖЕНИЕ</w:t>
      </w:r>
    </w:p>
    <w:p w:rsidR="00A57DE8" w:rsidRDefault="007042AA" w:rsidP="005F36A8">
      <w:pPr>
        <w:pStyle w:val="a5"/>
        <w:spacing w:after="0"/>
        <w:jc w:val="center"/>
      </w:pPr>
      <w:r>
        <w:rPr>
          <w:bCs/>
          <w:sz w:val="28"/>
          <w:szCs w:val="28"/>
        </w:rPr>
        <w:t>о порядке проведения</w:t>
      </w:r>
      <w:r>
        <w:rPr>
          <w:bCs/>
          <w:color w:val="000000"/>
          <w:sz w:val="28"/>
          <w:szCs w:val="28"/>
        </w:rPr>
        <w:t xml:space="preserve"> вводных, профилактических тренингов с </w:t>
      </w:r>
      <w:r>
        <w:rPr>
          <w:bCs/>
          <w:color w:val="000000"/>
          <w:sz w:val="28"/>
          <w:szCs w:val="28"/>
        </w:rPr>
        <w:t>гражданами</w:t>
      </w:r>
      <w:r w:rsidR="005F36A8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поступающими на муниципальную службу</w:t>
      </w:r>
      <w:r w:rsidR="005F36A8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и муниципальными служащими администрации </w:t>
      </w:r>
      <w:r>
        <w:rPr>
          <w:bCs/>
          <w:color w:val="000000"/>
          <w:sz w:val="28"/>
          <w:szCs w:val="28"/>
        </w:rPr>
        <w:t>Урупского муниципального района,</w:t>
      </w:r>
      <w:r>
        <w:rPr>
          <w:bCs/>
          <w:color w:val="000000"/>
          <w:sz w:val="28"/>
          <w:szCs w:val="28"/>
        </w:rPr>
        <w:t xml:space="preserve"> о необходимости соблюдения требований к служебному поведению, ограничений и запретов,  ответственности за коррупционные правонарушения</w:t>
      </w:r>
    </w:p>
    <w:p w:rsidR="00A57DE8" w:rsidRDefault="00A57DE8" w:rsidP="005F36A8">
      <w:pPr>
        <w:pStyle w:val="a5"/>
        <w:spacing w:after="0"/>
        <w:jc w:val="both"/>
      </w:pPr>
    </w:p>
    <w:p w:rsidR="00A57DE8" w:rsidRDefault="007042AA" w:rsidP="005F36A8">
      <w:pPr>
        <w:pStyle w:val="a5"/>
        <w:numPr>
          <w:ilvl w:val="2"/>
          <w:numId w:val="3"/>
        </w:numPr>
        <w:spacing w:after="0" w:line="240" w:lineRule="auto"/>
        <w:ind w:left="0" w:firstLine="709"/>
        <w:jc w:val="both"/>
      </w:pPr>
      <w:r>
        <w:rPr>
          <w:sz w:val="28"/>
          <w:szCs w:val="28"/>
        </w:rPr>
        <w:t xml:space="preserve">Настоящий порядок разработан в целях формирования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поведения муниципальных служащих администрации Урупского муниципального района (далее – муниципальные служащие), организации проведения </w:t>
      </w:r>
      <w:r>
        <w:rPr>
          <w:bCs/>
          <w:color w:val="000000"/>
          <w:sz w:val="28"/>
          <w:szCs w:val="28"/>
        </w:rPr>
        <w:t xml:space="preserve">вводных и профилактических тренингов </w:t>
      </w:r>
      <w:r>
        <w:rPr>
          <w:sz w:val="28"/>
          <w:szCs w:val="28"/>
        </w:rPr>
        <w:t>(далее – трен</w:t>
      </w:r>
      <w:r>
        <w:rPr>
          <w:sz w:val="28"/>
          <w:szCs w:val="28"/>
        </w:rPr>
        <w:t>инг) и доведения до муниципальных служащих положений законодательства Российской Федерации и администрации Урупского муниципального района о противодействии коррупции.</w:t>
      </w:r>
    </w:p>
    <w:p w:rsidR="00A57DE8" w:rsidRDefault="007042AA" w:rsidP="005F36A8">
      <w:pPr>
        <w:pStyle w:val="a5"/>
        <w:numPr>
          <w:ilvl w:val="0"/>
          <w:numId w:val="3"/>
        </w:numPr>
        <w:tabs>
          <w:tab w:val="clear" w:pos="720"/>
          <w:tab w:val="left" w:pos="75"/>
          <w:tab w:val="left" w:pos="723"/>
          <w:tab w:val="left" w:pos="738"/>
          <w:tab w:val="left" w:pos="753"/>
          <w:tab w:val="left" w:pos="768"/>
        </w:tabs>
        <w:spacing w:after="0" w:line="240" w:lineRule="auto"/>
        <w:ind w:left="0" w:firstLine="645"/>
        <w:jc w:val="both"/>
      </w:pPr>
      <w:r>
        <w:rPr>
          <w:bCs/>
          <w:sz w:val="28"/>
          <w:szCs w:val="28"/>
        </w:rPr>
        <w:t xml:space="preserve">Профилактические тренинги </w:t>
      </w:r>
      <w:r>
        <w:rPr>
          <w:bCs/>
          <w:sz w:val="28"/>
          <w:szCs w:val="28"/>
        </w:rPr>
        <w:t>проводятся посредством индивидуальных бесед или проведения се</w:t>
      </w:r>
      <w:r>
        <w:rPr>
          <w:bCs/>
          <w:sz w:val="28"/>
          <w:szCs w:val="28"/>
        </w:rPr>
        <w:t>минаров и круглых столов с соответствующими категориями лиц</w:t>
      </w:r>
      <w:r>
        <w:rPr>
          <w:bCs/>
          <w:sz w:val="28"/>
          <w:szCs w:val="28"/>
        </w:rPr>
        <w:t>:</w:t>
      </w:r>
    </w:p>
    <w:p w:rsidR="00A57DE8" w:rsidRDefault="007042AA" w:rsidP="005F36A8">
      <w:pPr>
        <w:pStyle w:val="a5"/>
        <w:tabs>
          <w:tab w:val="clear" w:pos="708"/>
          <w:tab w:val="left" w:pos="75"/>
          <w:tab w:val="left" w:pos="723"/>
          <w:tab w:val="left" w:pos="738"/>
          <w:tab w:val="left" w:pos="753"/>
          <w:tab w:val="left" w:pos="768"/>
        </w:tabs>
        <w:spacing w:after="0" w:line="240" w:lineRule="auto"/>
        <w:ind w:firstLine="600"/>
        <w:jc w:val="both"/>
      </w:pPr>
      <w:r>
        <w:rPr>
          <w:sz w:val="28"/>
          <w:szCs w:val="28"/>
        </w:rPr>
        <w:t xml:space="preserve">а) вводного тренинга, продолжительностью до 30 дней, для граждан, </w:t>
      </w:r>
      <w:r>
        <w:rPr>
          <w:bCs/>
          <w:sz w:val="28"/>
          <w:szCs w:val="28"/>
        </w:rPr>
        <w:t>претендующих на замещение должностей муниципальной службы</w:t>
      </w:r>
      <w:r>
        <w:rPr>
          <w:sz w:val="28"/>
          <w:szCs w:val="28"/>
        </w:rPr>
        <w:t>;</w:t>
      </w:r>
    </w:p>
    <w:p w:rsidR="00A57DE8" w:rsidRDefault="007042AA" w:rsidP="005F36A8">
      <w:pPr>
        <w:pStyle w:val="a5"/>
        <w:tabs>
          <w:tab w:val="clear" w:pos="708"/>
          <w:tab w:val="left" w:pos="75"/>
          <w:tab w:val="left" w:pos="723"/>
          <w:tab w:val="left" w:pos="738"/>
          <w:tab w:val="left" w:pos="753"/>
          <w:tab w:val="left" w:pos="768"/>
        </w:tabs>
        <w:spacing w:after="0" w:line="240" w:lineRule="auto"/>
        <w:ind w:firstLine="600"/>
        <w:jc w:val="both"/>
      </w:pPr>
      <w:r>
        <w:rPr>
          <w:sz w:val="28"/>
          <w:szCs w:val="28"/>
        </w:rPr>
        <w:t>б) регулярного тренинга, не реже одного раза в год, для муниципал</w:t>
      </w:r>
      <w:r>
        <w:rPr>
          <w:sz w:val="28"/>
          <w:szCs w:val="28"/>
        </w:rPr>
        <w:t>ьных служащих администрации Урупского муниципального района;</w:t>
      </w:r>
    </w:p>
    <w:p w:rsidR="00A57DE8" w:rsidRDefault="007042AA" w:rsidP="005F36A8">
      <w:pPr>
        <w:pStyle w:val="a5"/>
        <w:tabs>
          <w:tab w:val="clear" w:pos="708"/>
          <w:tab w:val="left" w:pos="75"/>
          <w:tab w:val="left" w:pos="723"/>
          <w:tab w:val="left" w:pos="738"/>
          <w:tab w:val="left" w:pos="753"/>
          <w:tab w:val="left" w:pos="768"/>
        </w:tabs>
        <w:spacing w:after="0" w:line="240" w:lineRule="auto"/>
        <w:ind w:firstLine="600"/>
        <w:jc w:val="both"/>
      </w:pPr>
      <w:r>
        <w:rPr>
          <w:sz w:val="28"/>
          <w:szCs w:val="28"/>
        </w:rPr>
        <w:t>в)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специального тренинга для ознакомления и анализа новых правовых норм, включая подходы к их применению, в случаях изменения законодательства о противодействии коррупции;</w:t>
      </w:r>
    </w:p>
    <w:p w:rsidR="00A57DE8" w:rsidRDefault="007042AA" w:rsidP="005F36A8">
      <w:pPr>
        <w:pStyle w:val="a5"/>
        <w:tabs>
          <w:tab w:val="clear" w:pos="708"/>
          <w:tab w:val="left" w:pos="75"/>
          <w:tab w:val="left" w:pos="723"/>
          <w:tab w:val="left" w:pos="738"/>
          <w:tab w:val="left" w:pos="753"/>
          <w:tab w:val="left" w:pos="768"/>
        </w:tabs>
        <w:spacing w:after="0" w:line="240" w:lineRule="auto"/>
        <w:ind w:firstLine="600"/>
        <w:jc w:val="both"/>
      </w:pPr>
      <w:r>
        <w:rPr>
          <w:sz w:val="28"/>
          <w:szCs w:val="28"/>
        </w:rPr>
        <w:t>г) тренинга – бесед</w:t>
      </w:r>
      <w:r>
        <w:rPr>
          <w:sz w:val="28"/>
          <w:szCs w:val="28"/>
        </w:rPr>
        <w:t>ы с муниципальными служащими, увольняющимися с муниципальной службы администрации Урупского</w:t>
      </w:r>
      <w:r>
        <w:rPr>
          <w:sz w:val="28"/>
          <w:szCs w:val="28"/>
        </w:rPr>
        <w:t xml:space="preserve"> муниципального района Карачаево-Черкесской Республики.</w:t>
      </w:r>
    </w:p>
    <w:p w:rsidR="005F36A8" w:rsidRDefault="007042AA" w:rsidP="005F36A8">
      <w:pPr>
        <w:pStyle w:val="a5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>Тренинг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 </w:t>
      </w:r>
      <w:r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начальника отдела по организационным и общим вопросам, кадровому, правовом</w:t>
      </w:r>
      <w:r>
        <w:rPr>
          <w:sz w:val="28"/>
          <w:szCs w:val="28"/>
        </w:rPr>
        <w:t>у обеспечению и мобилизационной работе администрации Уру</w:t>
      </w:r>
      <w:r>
        <w:rPr>
          <w:sz w:val="28"/>
          <w:szCs w:val="28"/>
        </w:rPr>
        <w:t>пского муниципального района,</w:t>
      </w:r>
      <w:r>
        <w:t xml:space="preserve"> </w:t>
      </w:r>
      <w:r>
        <w:rPr>
          <w:sz w:val="28"/>
          <w:szCs w:val="28"/>
        </w:rPr>
        <w:t xml:space="preserve">ответственным за работу по профилактике коррупционных и иных правонарушений (далее – должностное лицо, ответственное за проведение тренинга). </w:t>
      </w:r>
    </w:p>
    <w:p w:rsidR="00A57DE8" w:rsidRDefault="007042AA" w:rsidP="005F36A8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4. Должностное лицо, ответ</w:t>
      </w:r>
      <w:r>
        <w:rPr>
          <w:sz w:val="28"/>
          <w:szCs w:val="28"/>
        </w:rPr>
        <w:t xml:space="preserve">ственное за проведение тренинга, информирует муниципального служащего о дате и месте проведения </w:t>
      </w:r>
      <w:r>
        <w:rPr>
          <w:bCs/>
          <w:sz w:val="28"/>
          <w:szCs w:val="28"/>
        </w:rPr>
        <w:t>индивидуального п</w:t>
      </w:r>
      <w:r>
        <w:rPr>
          <w:sz w:val="28"/>
          <w:szCs w:val="28"/>
        </w:rPr>
        <w:t>рофилактического тренинга.</w:t>
      </w:r>
    </w:p>
    <w:p w:rsidR="00A57DE8" w:rsidRDefault="007042AA" w:rsidP="005F36A8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5. Целью тренинга является формирование у лица, принятого на должность  муниципальной службы администрации Урупского</w:t>
      </w:r>
      <w:r>
        <w:rPr>
          <w:sz w:val="28"/>
          <w:szCs w:val="28"/>
        </w:rPr>
        <w:t xml:space="preserve"> муниципального района устойчивого убеждения о недопустимости совершения  в процессе служебной деятельности действий (бездействия) коррупционного характера. </w:t>
      </w:r>
    </w:p>
    <w:p w:rsidR="00A57DE8" w:rsidRDefault="007042AA" w:rsidP="005F36A8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6. Данное убеждение должно быть сформировано под воздействием совокупности следующих аргументов:  </w:t>
      </w:r>
    </w:p>
    <w:p w:rsidR="00A57DE8" w:rsidRDefault="007042AA" w:rsidP="005F36A8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lastRenderedPageBreak/>
        <w:t xml:space="preserve">законом установлены четкие требования к служебному поведению, запреты и ограничения, </w:t>
      </w:r>
      <w:proofErr w:type="gramStart"/>
      <w:r>
        <w:rPr>
          <w:sz w:val="28"/>
          <w:szCs w:val="28"/>
        </w:rPr>
        <w:t>обязательные к исполнению</w:t>
      </w:r>
      <w:proofErr w:type="gramEnd"/>
      <w:r>
        <w:rPr>
          <w:sz w:val="28"/>
          <w:szCs w:val="28"/>
        </w:rPr>
        <w:t xml:space="preserve"> всеми муниципальными </w:t>
      </w:r>
      <w:r>
        <w:rPr>
          <w:sz w:val="28"/>
          <w:szCs w:val="28"/>
        </w:rPr>
        <w:t xml:space="preserve">служащими, а также ограничения для муниципальных служащих, увольняющихся с муниципальной службы; </w:t>
      </w:r>
    </w:p>
    <w:p w:rsidR="00A57DE8" w:rsidRDefault="007042AA" w:rsidP="005F36A8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любые коррупционные проя</w:t>
      </w:r>
      <w:r>
        <w:rPr>
          <w:sz w:val="28"/>
          <w:szCs w:val="28"/>
        </w:rPr>
        <w:t>вления будут выявлены;</w:t>
      </w:r>
    </w:p>
    <w:p w:rsidR="00A57DE8" w:rsidRDefault="007042AA" w:rsidP="005F36A8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в случае выявления фактов коррупционных правонарушений потери для  муниципального служащего, допустившего злоупотребление, будут превышать выгоды от коррупционного поведения.</w:t>
      </w:r>
    </w:p>
    <w:p w:rsidR="00A57DE8" w:rsidRDefault="007042AA" w:rsidP="005F36A8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7. План тренинга (примерный) </w:t>
      </w:r>
      <w:r>
        <w:rPr>
          <w:bCs/>
          <w:sz w:val="28"/>
          <w:szCs w:val="28"/>
        </w:rPr>
        <w:t xml:space="preserve">с </w:t>
      </w:r>
      <w:proofErr w:type="gramStart"/>
      <w:r>
        <w:rPr>
          <w:bCs/>
          <w:sz w:val="28"/>
          <w:szCs w:val="28"/>
        </w:rPr>
        <w:t>муниципальными</w:t>
      </w:r>
      <w:proofErr w:type="gramEnd"/>
      <w:r>
        <w:rPr>
          <w:bCs/>
          <w:sz w:val="28"/>
          <w:szCs w:val="28"/>
        </w:rPr>
        <w:t xml:space="preserve"> служащим сод</w:t>
      </w:r>
      <w:r>
        <w:rPr>
          <w:bCs/>
          <w:sz w:val="28"/>
          <w:szCs w:val="28"/>
        </w:rPr>
        <w:t>ержит следующие положения:</w:t>
      </w:r>
    </w:p>
    <w:p w:rsidR="00A57DE8" w:rsidRDefault="00A57DE8" w:rsidP="005F36A8">
      <w:pPr>
        <w:pStyle w:val="a5"/>
        <w:spacing w:after="0" w:line="240" w:lineRule="auto"/>
        <w:ind w:firstLine="709"/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8672"/>
      </w:tblGrid>
      <w:tr w:rsidR="00A57DE8" w:rsidTr="005F36A8">
        <w:tblPrEx>
          <w:tblCellMar>
            <w:top w:w="0" w:type="dxa"/>
            <w:bottom w:w="0" w:type="dxa"/>
          </w:tblCellMar>
        </w:tblPrEx>
        <w:tc>
          <w:tcPr>
            <w:tcW w:w="86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DE8" w:rsidRDefault="007042AA" w:rsidP="005F36A8">
            <w:pPr>
              <w:pStyle w:val="a5"/>
              <w:spacing w:line="240" w:lineRule="auto"/>
              <w:jc w:val="both"/>
            </w:pPr>
            <w:r>
              <w:rPr>
                <w:sz w:val="28"/>
                <w:szCs w:val="28"/>
              </w:rPr>
              <w:t>- Обязанности муниципальных  служащих</w:t>
            </w:r>
          </w:p>
        </w:tc>
      </w:tr>
      <w:tr w:rsidR="00A57DE8" w:rsidTr="005F36A8">
        <w:tblPrEx>
          <w:tblCellMar>
            <w:top w:w="0" w:type="dxa"/>
            <w:bottom w:w="0" w:type="dxa"/>
          </w:tblCellMar>
        </w:tblPrEx>
        <w:tc>
          <w:tcPr>
            <w:tcW w:w="86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DE8" w:rsidRDefault="007042AA" w:rsidP="005F36A8">
            <w:pPr>
              <w:pStyle w:val="a5"/>
              <w:spacing w:line="240" w:lineRule="auto"/>
              <w:jc w:val="both"/>
            </w:pPr>
            <w:r>
              <w:rPr>
                <w:sz w:val="28"/>
                <w:szCs w:val="28"/>
              </w:rPr>
              <w:t xml:space="preserve">- Ограничения </w:t>
            </w:r>
          </w:p>
        </w:tc>
      </w:tr>
      <w:tr w:rsidR="00A57DE8" w:rsidTr="005F36A8">
        <w:tblPrEx>
          <w:tblCellMar>
            <w:top w:w="0" w:type="dxa"/>
            <w:bottom w:w="0" w:type="dxa"/>
          </w:tblCellMar>
        </w:tblPrEx>
        <w:tc>
          <w:tcPr>
            <w:tcW w:w="86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DE8" w:rsidRDefault="007042AA" w:rsidP="005F36A8">
            <w:pPr>
              <w:pStyle w:val="a5"/>
              <w:spacing w:line="240" w:lineRule="auto"/>
              <w:jc w:val="both"/>
            </w:pPr>
            <w:r>
              <w:rPr>
                <w:sz w:val="28"/>
                <w:szCs w:val="28"/>
              </w:rPr>
              <w:t xml:space="preserve">- Запреты </w:t>
            </w:r>
          </w:p>
        </w:tc>
      </w:tr>
      <w:tr w:rsidR="00A57DE8" w:rsidTr="005F36A8">
        <w:tblPrEx>
          <w:tblCellMar>
            <w:top w:w="0" w:type="dxa"/>
            <w:bottom w:w="0" w:type="dxa"/>
          </w:tblCellMar>
        </w:tblPrEx>
        <w:tc>
          <w:tcPr>
            <w:tcW w:w="86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DE8" w:rsidRDefault="007042AA" w:rsidP="005F36A8">
            <w:pPr>
              <w:pStyle w:val="a5"/>
              <w:spacing w:line="240" w:lineRule="auto"/>
              <w:jc w:val="both"/>
            </w:pPr>
            <w:r>
              <w:rPr>
                <w:sz w:val="28"/>
                <w:szCs w:val="28"/>
              </w:rPr>
              <w:t>- Требования к служебному поведению</w:t>
            </w:r>
          </w:p>
        </w:tc>
      </w:tr>
      <w:tr w:rsidR="00A57DE8" w:rsidTr="005F36A8">
        <w:tblPrEx>
          <w:tblCellMar>
            <w:top w:w="0" w:type="dxa"/>
            <w:bottom w:w="0" w:type="dxa"/>
          </w:tblCellMar>
        </w:tblPrEx>
        <w:tc>
          <w:tcPr>
            <w:tcW w:w="86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DE8" w:rsidRDefault="007042AA" w:rsidP="005F36A8">
            <w:pPr>
              <w:pStyle w:val="a5"/>
              <w:spacing w:line="240" w:lineRule="auto"/>
              <w:jc w:val="both"/>
            </w:pPr>
            <w:r>
              <w:rPr>
                <w:sz w:val="28"/>
                <w:szCs w:val="28"/>
              </w:rPr>
              <w:t>- Урегулирование конфликта интересов на муниципальной службе</w:t>
            </w:r>
          </w:p>
        </w:tc>
      </w:tr>
      <w:tr w:rsidR="00A57DE8" w:rsidTr="005F36A8">
        <w:tblPrEx>
          <w:tblCellMar>
            <w:top w:w="0" w:type="dxa"/>
            <w:bottom w:w="0" w:type="dxa"/>
          </w:tblCellMar>
        </w:tblPrEx>
        <w:tc>
          <w:tcPr>
            <w:tcW w:w="86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DE8" w:rsidRDefault="007042AA" w:rsidP="005F36A8">
            <w:pPr>
              <w:pStyle w:val="a5"/>
              <w:spacing w:line="240" w:lineRule="auto"/>
              <w:jc w:val="both"/>
            </w:pPr>
            <w:r>
              <w:rPr>
                <w:sz w:val="28"/>
                <w:szCs w:val="28"/>
              </w:rPr>
              <w:t xml:space="preserve">- Ответственность </w:t>
            </w:r>
          </w:p>
        </w:tc>
      </w:tr>
    </w:tbl>
    <w:p w:rsidR="00A57DE8" w:rsidRDefault="007042AA" w:rsidP="005F36A8">
      <w:pPr>
        <w:pStyle w:val="a5"/>
        <w:spacing w:after="0" w:line="240" w:lineRule="auto"/>
        <w:jc w:val="both"/>
      </w:pPr>
      <w:r>
        <w:rPr>
          <w:sz w:val="28"/>
          <w:szCs w:val="28"/>
        </w:rPr>
        <w:tab/>
        <w:t xml:space="preserve">В ходе тренинга муниципальному служащему </w:t>
      </w:r>
      <w:r>
        <w:rPr>
          <w:sz w:val="28"/>
          <w:szCs w:val="28"/>
        </w:rPr>
        <w:t>разъясняются основные обязанности, запреты, ограничения, требования к служебному поведению, которые необходимо соблюдать в целях противодействия коррупции, а также  разъясняются соответствующие методические материалы и контактная информация.</w:t>
      </w:r>
    </w:p>
    <w:p w:rsidR="00A57DE8" w:rsidRDefault="007042AA" w:rsidP="005F36A8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8. Примерный к</w:t>
      </w:r>
      <w:r>
        <w:rPr>
          <w:sz w:val="28"/>
          <w:szCs w:val="28"/>
        </w:rPr>
        <w:t>онспект тренинга приведен в приложении № 1 к настоящему положению. Нормативные правовые акты по вопросам профилактике коррупционных и иных правонарушений, муниципальный служащий должен изучить самостоятельно.</w:t>
      </w:r>
    </w:p>
    <w:p w:rsidR="00A57DE8" w:rsidRDefault="007042AA" w:rsidP="005F36A8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9. После завершения тренинга должностное лицо, </w:t>
      </w:r>
      <w:r>
        <w:rPr>
          <w:sz w:val="28"/>
          <w:szCs w:val="28"/>
        </w:rPr>
        <w:t>ответственное за проведение тренинга, заполняет журнал согласно приложению № 3. В журнале указывается дата проведения тренинга, фамилия, имя, отчество и замещаемая должность  муниципального служащего, с которым проводился тренинг, фамилия, инициалы должнос</w:t>
      </w:r>
      <w:r>
        <w:rPr>
          <w:sz w:val="28"/>
          <w:szCs w:val="28"/>
        </w:rPr>
        <w:t>тного лица, проводившего  тренинг.</w:t>
      </w:r>
    </w:p>
    <w:p w:rsidR="00A57DE8" w:rsidRDefault="00A57DE8" w:rsidP="005F36A8">
      <w:pPr>
        <w:pStyle w:val="a5"/>
        <w:spacing w:after="0" w:line="240" w:lineRule="auto"/>
        <w:ind w:firstLine="709"/>
        <w:jc w:val="both"/>
      </w:pPr>
    </w:p>
    <w:p w:rsidR="005F36A8" w:rsidRDefault="005F36A8" w:rsidP="005F36A8">
      <w:pPr>
        <w:pStyle w:val="a5"/>
        <w:spacing w:after="0" w:line="240" w:lineRule="auto"/>
        <w:ind w:firstLine="709"/>
        <w:jc w:val="both"/>
      </w:pPr>
    </w:p>
    <w:p w:rsidR="00A57DE8" w:rsidRDefault="005F36A8" w:rsidP="005F36A8">
      <w:pPr>
        <w:pStyle w:val="a5"/>
        <w:spacing w:line="240" w:lineRule="auto"/>
        <w:jc w:val="center"/>
      </w:pPr>
      <w:r>
        <w:t>______________________________</w:t>
      </w:r>
    </w:p>
    <w:p w:rsidR="00A57DE8" w:rsidRDefault="00A57DE8" w:rsidP="005F36A8">
      <w:pPr>
        <w:pStyle w:val="a5"/>
        <w:spacing w:line="240" w:lineRule="auto"/>
        <w:jc w:val="right"/>
      </w:pPr>
    </w:p>
    <w:p w:rsidR="005F36A8" w:rsidRDefault="005F36A8" w:rsidP="005F36A8">
      <w:pPr>
        <w:pStyle w:val="a5"/>
        <w:spacing w:line="240" w:lineRule="auto"/>
        <w:ind w:firstLine="709"/>
        <w:jc w:val="right"/>
        <w:rPr>
          <w:bCs/>
          <w:sz w:val="28"/>
          <w:szCs w:val="28"/>
        </w:rPr>
      </w:pPr>
    </w:p>
    <w:p w:rsidR="005F36A8" w:rsidRDefault="005F36A8" w:rsidP="005F36A8">
      <w:pPr>
        <w:pStyle w:val="a5"/>
        <w:spacing w:line="240" w:lineRule="auto"/>
        <w:ind w:firstLine="709"/>
        <w:jc w:val="right"/>
        <w:rPr>
          <w:bCs/>
          <w:sz w:val="28"/>
          <w:szCs w:val="28"/>
        </w:rPr>
      </w:pPr>
    </w:p>
    <w:p w:rsidR="005F36A8" w:rsidRDefault="005F36A8" w:rsidP="005F36A8">
      <w:pPr>
        <w:pStyle w:val="a5"/>
        <w:spacing w:line="240" w:lineRule="auto"/>
        <w:ind w:firstLine="709"/>
        <w:jc w:val="right"/>
        <w:rPr>
          <w:bCs/>
          <w:sz w:val="28"/>
          <w:szCs w:val="28"/>
        </w:rPr>
      </w:pPr>
    </w:p>
    <w:p w:rsidR="005F36A8" w:rsidRDefault="005F36A8" w:rsidP="005F36A8">
      <w:pPr>
        <w:pStyle w:val="a5"/>
        <w:spacing w:line="240" w:lineRule="auto"/>
        <w:ind w:firstLine="709"/>
        <w:jc w:val="right"/>
        <w:rPr>
          <w:bCs/>
          <w:sz w:val="28"/>
          <w:szCs w:val="28"/>
        </w:rPr>
      </w:pPr>
    </w:p>
    <w:p w:rsidR="005F36A8" w:rsidRDefault="005F36A8" w:rsidP="005F36A8">
      <w:pPr>
        <w:pStyle w:val="a5"/>
        <w:spacing w:line="240" w:lineRule="auto"/>
        <w:ind w:firstLine="709"/>
        <w:jc w:val="right"/>
        <w:rPr>
          <w:bCs/>
          <w:sz w:val="28"/>
          <w:szCs w:val="28"/>
        </w:rPr>
      </w:pPr>
    </w:p>
    <w:p w:rsidR="005F36A8" w:rsidRDefault="005F36A8" w:rsidP="005F36A8">
      <w:pPr>
        <w:pStyle w:val="a5"/>
        <w:spacing w:line="240" w:lineRule="auto"/>
        <w:ind w:firstLine="709"/>
        <w:jc w:val="right"/>
        <w:rPr>
          <w:bCs/>
          <w:sz w:val="28"/>
          <w:szCs w:val="28"/>
        </w:rPr>
      </w:pPr>
    </w:p>
    <w:p w:rsidR="00A57DE8" w:rsidRDefault="007042AA" w:rsidP="005F36A8">
      <w:pPr>
        <w:pStyle w:val="a5"/>
        <w:spacing w:line="240" w:lineRule="auto"/>
        <w:ind w:firstLine="709"/>
        <w:jc w:val="right"/>
      </w:pPr>
      <w:r>
        <w:rPr>
          <w:bCs/>
          <w:sz w:val="28"/>
          <w:szCs w:val="28"/>
        </w:rPr>
        <w:lastRenderedPageBreak/>
        <w:t>Приложение  1 к положению</w:t>
      </w:r>
    </w:p>
    <w:p w:rsidR="00A57DE8" w:rsidRDefault="00A57DE8" w:rsidP="005F36A8">
      <w:pPr>
        <w:pStyle w:val="a5"/>
        <w:spacing w:line="240" w:lineRule="auto"/>
        <w:ind w:firstLine="709"/>
        <w:jc w:val="both"/>
      </w:pPr>
    </w:p>
    <w:p w:rsidR="00A57DE8" w:rsidRDefault="007042AA" w:rsidP="005F36A8">
      <w:pPr>
        <w:pStyle w:val="a5"/>
        <w:spacing w:line="240" w:lineRule="auto"/>
        <w:ind w:firstLine="709"/>
        <w:jc w:val="center"/>
      </w:pPr>
      <w:r>
        <w:rPr>
          <w:b/>
          <w:bCs/>
          <w:sz w:val="28"/>
          <w:szCs w:val="28"/>
        </w:rPr>
        <w:t>Примерный конспект профилактического тренинга.</w:t>
      </w:r>
    </w:p>
    <w:p w:rsidR="00A57DE8" w:rsidRDefault="00A57DE8">
      <w:pPr>
        <w:pStyle w:val="a5"/>
        <w:ind w:firstLine="709"/>
        <w:jc w:val="both"/>
      </w:pPr>
    </w:p>
    <w:p w:rsidR="00A57DE8" w:rsidRDefault="007042AA">
      <w:pPr>
        <w:pStyle w:val="a5"/>
        <w:numPr>
          <w:ilvl w:val="0"/>
          <w:numId w:val="2"/>
        </w:numPr>
        <w:jc w:val="center"/>
      </w:pPr>
      <w:r>
        <w:rPr>
          <w:sz w:val="28"/>
          <w:szCs w:val="28"/>
        </w:rPr>
        <w:t xml:space="preserve">Обязанности </w:t>
      </w:r>
      <w:r>
        <w:rPr>
          <w:sz w:val="28"/>
          <w:szCs w:val="28"/>
        </w:rPr>
        <w:t>муниципальных служащих</w:t>
      </w:r>
    </w:p>
    <w:p w:rsidR="00A57DE8" w:rsidRDefault="00A57DE8">
      <w:pPr>
        <w:pStyle w:val="a5"/>
        <w:jc w:val="center"/>
      </w:pPr>
    </w:p>
    <w:p w:rsidR="00A57DE8" w:rsidRDefault="007042AA" w:rsidP="005F36A8">
      <w:pPr>
        <w:pStyle w:val="a5"/>
        <w:spacing w:after="0" w:line="240" w:lineRule="auto"/>
        <w:ind w:firstLine="540"/>
        <w:jc w:val="both"/>
      </w:pPr>
      <w:r>
        <w:rPr>
          <w:sz w:val="28"/>
          <w:szCs w:val="28"/>
        </w:rPr>
        <w:t>Основными обязанностями муниципального служащего является:</w:t>
      </w:r>
    </w:p>
    <w:p w:rsidR="00A57DE8" w:rsidRDefault="007042AA" w:rsidP="005F36A8">
      <w:pPr>
        <w:pStyle w:val="a5"/>
        <w:spacing w:after="0" w:line="240" w:lineRule="auto"/>
        <w:ind w:firstLine="540"/>
        <w:jc w:val="both"/>
      </w:pPr>
      <w:r>
        <w:rPr>
          <w:sz w:val="28"/>
          <w:szCs w:val="28"/>
        </w:rPr>
        <w:t xml:space="preserve">1) соблюдать </w:t>
      </w:r>
      <w:hyperlink r:id="rId6">
        <w:r>
          <w:rPr>
            <w:rStyle w:val="-"/>
            <w:color w:val="000000"/>
            <w:sz w:val="28"/>
            <w:szCs w:val="28"/>
            <w:u w:val="none"/>
          </w:rPr>
          <w:t>Конституцию</w:t>
        </w:r>
      </w:hyperlink>
      <w:r>
        <w:rPr>
          <w:sz w:val="28"/>
          <w:szCs w:val="28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законы и иные нормативные правовые акты Карачаево-Черкесской Республики, </w:t>
      </w:r>
      <w:hyperlink r:id="rId7">
        <w:r w:rsidRPr="007042AA">
          <w:rPr>
            <w:rStyle w:val="-"/>
            <w:color w:val="auto"/>
            <w:sz w:val="28"/>
            <w:szCs w:val="28"/>
          </w:rPr>
          <w:t>Устав</w:t>
        </w:r>
      </w:hyperlink>
      <w:r w:rsidRPr="007042AA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Урупского муниципального района, и обеспечивать их исполнение;</w:t>
      </w:r>
    </w:p>
    <w:p w:rsidR="00A57DE8" w:rsidRDefault="007042AA" w:rsidP="005F36A8">
      <w:pPr>
        <w:pStyle w:val="a5"/>
        <w:spacing w:after="0" w:line="240" w:lineRule="auto"/>
        <w:ind w:firstLine="540"/>
        <w:jc w:val="both"/>
      </w:pPr>
      <w:r>
        <w:rPr>
          <w:sz w:val="28"/>
          <w:szCs w:val="28"/>
        </w:rPr>
        <w:t>2) исполнять должностные обязанности в соответствии с должностными обязанностями;</w:t>
      </w:r>
    </w:p>
    <w:p w:rsidR="00A57DE8" w:rsidRDefault="007042AA" w:rsidP="005F36A8">
      <w:pPr>
        <w:pStyle w:val="a5"/>
        <w:spacing w:after="0" w:line="240" w:lineRule="auto"/>
        <w:ind w:firstLine="540"/>
        <w:jc w:val="both"/>
      </w:pPr>
      <w:r>
        <w:rPr>
          <w:sz w:val="28"/>
          <w:szCs w:val="28"/>
        </w:rPr>
        <w:t>3) исполнять поручения руководителя, дан</w:t>
      </w:r>
      <w:r>
        <w:rPr>
          <w:sz w:val="28"/>
          <w:szCs w:val="28"/>
        </w:rPr>
        <w:t>ные в пределах его полномочий, установленных законодательством Российской Федерации;</w:t>
      </w:r>
    </w:p>
    <w:p w:rsidR="00A57DE8" w:rsidRDefault="007042AA" w:rsidP="005F36A8">
      <w:pPr>
        <w:pStyle w:val="a5"/>
        <w:spacing w:after="0" w:line="240" w:lineRule="auto"/>
        <w:ind w:firstLine="540"/>
        <w:jc w:val="both"/>
      </w:pPr>
      <w:r>
        <w:rPr>
          <w:sz w:val="28"/>
          <w:szCs w:val="28"/>
        </w:rPr>
        <w:t>4) соблюдать при исполнении должностных обязанностей права и законные интересы граждан и организаций;</w:t>
      </w:r>
    </w:p>
    <w:p w:rsidR="00A57DE8" w:rsidRDefault="007042AA" w:rsidP="005F36A8">
      <w:pPr>
        <w:pStyle w:val="a5"/>
        <w:spacing w:after="0" w:line="240" w:lineRule="auto"/>
        <w:ind w:firstLine="540"/>
        <w:jc w:val="both"/>
      </w:pPr>
      <w:r>
        <w:rPr>
          <w:sz w:val="28"/>
          <w:szCs w:val="28"/>
        </w:rPr>
        <w:t>5) соблюдать служебный распорядок  администрации Урупского муниципаль</w:t>
      </w:r>
      <w:r>
        <w:rPr>
          <w:sz w:val="28"/>
          <w:szCs w:val="28"/>
        </w:rPr>
        <w:t>ного района;</w:t>
      </w:r>
    </w:p>
    <w:p w:rsidR="00A57DE8" w:rsidRDefault="007042AA" w:rsidP="005F36A8">
      <w:pPr>
        <w:pStyle w:val="a5"/>
        <w:spacing w:after="0" w:line="240" w:lineRule="auto"/>
        <w:ind w:firstLine="540"/>
        <w:jc w:val="both"/>
      </w:pPr>
      <w:r>
        <w:rPr>
          <w:sz w:val="28"/>
          <w:szCs w:val="28"/>
        </w:rPr>
        <w:t>6) поддерживать уровень квалификации, необходимый для надлежащего исполнения должностных обязанностей;</w:t>
      </w:r>
    </w:p>
    <w:p w:rsidR="00A57DE8" w:rsidRDefault="007042AA" w:rsidP="005F36A8">
      <w:pPr>
        <w:pStyle w:val="a5"/>
        <w:spacing w:after="0" w:line="240" w:lineRule="auto"/>
        <w:ind w:firstLine="540"/>
        <w:jc w:val="both"/>
      </w:pPr>
      <w:r>
        <w:rPr>
          <w:sz w:val="28"/>
          <w:szCs w:val="28"/>
        </w:rPr>
        <w:t>7) не разглашать сведения, составляющие государственную и иную охраняемую федеральным законом тайну, а также сведения, ставшие ему известным</w:t>
      </w:r>
      <w:r>
        <w:rPr>
          <w:sz w:val="28"/>
          <w:szCs w:val="28"/>
        </w:rPr>
        <w:t>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A57DE8" w:rsidRDefault="007042AA" w:rsidP="005F36A8">
      <w:pPr>
        <w:pStyle w:val="a5"/>
        <w:spacing w:after="0" w:line="240" w:lineRule="auto"/>
        <w:ind w:firstLine="540"/>
        <w:jc w:val="both"/>
      </w:pPr>
      <w:r>
        <w:rPr>
          <w:sz w:val="28"/>
          <w:szCs w:val="28"/>
        </w:rPr>
        <w:t>8) беречь государственное имущество, в том числе предоставленное ему для исполнения должностных об</w:t>
      </w:r>
      <w:r>
        <w:rPr>
          <w:sz w:val="28"/>
          <w:szCs w:val="28"/>
        </w:rPr>
        <w:t>язанностей;</w:t>
      </w:r>
    </w:p>
    <w:p w:rsidR="00A57DE8" w:rsidRDefault="007042AA" w:rsidP="005F36A8">
      <w:pPr>
        <w:pStyle w:val="a5"/>
        <w:spacing w:after="0" w:line="240" w:lineRule="auto"/>
        <w:ind w:firstLine="540"/>
        <w:jc w:val="both"/>
      </w:pPr>
      <w:r>
        <w:rPr>
          <w:sz w:val="28"/>
          <w:szCs w:val="28"/>
        </w:rPr>
        <w:t>9) представлять в установленном порядке предусмотренные федеральным законом сведения о себе и членах своей семьи;</w:t>
      </w:r>
    </w:p>
    <w:p w:rsidR="00A57DE8" w:rsidRDefault="007042AA" w:rsidP="005F36A8">
      <w:pPr>
        <w:pStyle w:val="a5"/>
        <w:spacing w:after="0" w:line="240" w:lineRule="auto"/>
        <w:ind w:firstLine="540"/>
        <w:jc w:val="both"/>
      </w:pPr>
      <w:r>
        <w:rPr>
          <w:sz w:val="28"/>
          <w:szCs w:val="28"/>
        </w:rPr>
        <w:t>10) сообщать о выходе из гражданства Российской Федерации или о приобретении гражданства другого государства в день выхода из граж</w:t>
      </w:r>
      <w:r>
        <w:rPr>
          <w:sz w:val="28"/>
          <w:szCs w:val="28"/>
        </w:rPr>
        <w:t>данства Российской Федерации или в день приобретения гражданства другого государства;</w:t>
      </w:r>
    </w:p>
    <w:p w:rsidR="00A57DE8" w:rsidRDefault="007042AA" w:rsidP="005F36A8">
      <w:pPr>
        <w:pStyle w:val="a5"/>
        <w:spacing w:after="0" w:line="240" w:lineRule="auto"/>
        <w:ind w:firstLine="540"/>
        <w:jc w:val="both"/>
      </w:pPr>
      <w:r>
        <w:rPr>
          <w:sz w:val="28"/>
          <w:szCs w:val="28"/>
        </w:rPr>
        <w:t>11) соблюдать ограничения, выполнять обязательства и требования к служебному поведению, не нарушать запреты, которые установлены федеральными законами;</w:t>
      </w:r>
    </w:p>
    <w:p w:rsidR="00A57DE8" w:rsidRDefault="007042AA" w:rsidP="005F36A8">
      <w:pPr>
        <w:pStyle w:val="a5"/>
        <w:spacing w:after="0" w:line="240" w:lineRule="auto"/>
        <w:ind w:firstLine="540"/>
        <w:jc w:val="both"/>
      </w:pPr>
      <w:r>
        <w:rPr>
          <w:sz w:val="28"/>
          <w:szCs w:val="28"/>
        </w:rPr>
        <w:t>12) сообщать предс</w:t>
      </w:r>
      <w:r>
        <w:rPr>
          <w:sz w:val="28"/>
          <w:szCs w:val="28"/>
        </w:rPr>
        <w:t>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</w:r>
    </w:p>
    <w:p w:rsidR="00A57DE8" w:rsidRDefault="007042AA" w:rsidP="005F36A8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Муниципальный служащий обладает правами и социальными гарантиями, пред</w:t>
      </w:r>
      <w:r>
        <w:rPr>
          <w:sz w:val="28"/>
          <w:szCs w:val="28"/>
        </w:rPr>
        <w:t xml:space="preserve">оставляемыми ему именно в связи с прохождением службы. Вместе с тем существенной составляющей правового статуса муниципального служащего являются законодательно установленные ограничения в связи с прохождением </w:t>
      </w:r>
      <w:r>
        <w:rPr>
          <w:sz w:val="28"/>
          <w:szCs w:val="28"/>
        </w:rPr>
        <w:lastRenderedPageBreak/>
        <w:t>муниципальной службы. Ограничения представляют</w:t>
      </w:r>
      <w:r>
        <w:rPr>
          <w:sz w:val="28"/>
          <w:szCs w:val="28"/>
        </w:rPr>
        <w:t xml:space="preserve"> собой совокупность политических, экономических и организационно-управленческих запретов, призванных не допустить конфликта частных интересов муниципального служащего и публичных интересов общества и государства, а также позволяющих создать условия, способ</w:t>
      </w:r>
      <w:r>
        <w:rPr>
          <w:sz w:val="28"/>
          <w:szCs w:val="28"/>
        </w:rPr>
        <w:t>ствующие предотвращению коррупционных проявлений.</w:t>
      </w:r>
    </w:p>
    <w:p w:rsidR="00A57DE8" w:rsidRDefault="007042AA" w:rsidP="005F36A8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Поступающий на муниципальную службу гражданин </w:t>
      </w:r>
      <w:r>
        <w:rPr>
          <w:iCs/>
          <w:sz w:val="28"/>
          <w:szCs w:val="28"/>
        </w:rPr>
        <w:t xml:space="preserve">добровольно </w:t>
      </w:r>
      <w:r>
        <w:rPr>
          <w:sz w:val="28"/>
          <w:szCs w:val="28"/>
        </w:rPr>
        <w:t>принимает на себя обязательства соблюдать ограничения, выполнять требования к служебному поведению, не нарушать запреты, которые установлены законам</w:t>
      </w:r>
      <w:r>
        <w:rPr>
          <w:sz w:val="28"/>
          <w:szCs w:val="28"/>
        </w:rPr>
        <w:t>и.</w:t>
      </w:r>
    </w:p>
    <w:p w:rsidR="00A57DE8" w:rsidRDefault="00A57DE8" w:rsidP="005F36A8">
      <w:pPr>
        <w:pStyle w:val="a5"/>
        <w:spacing w:after="0" w:line="240" w:lineRule="auto"/>
        <w:ind w:firstLine="709"/>
        <w:jc w:val="both"/>
      </w:pPr>
    </w:p>
    <w:p w:rsidR="00A57DE8" w:rsidRPr="007042AA" w:rsidRDefault="007042AA" w:rsidP="005F36A8">
      <w:pPr>
        <w:pStyle w:val="a5"/>
        <w:numPr>
          <w:ilvl w:val="0"/>
          <w:numId w:val="2"/>
        </w:numPr>
        <w:spacing w:after="0" w:line="240" w:lineRule="auto"/>
        <w:jc w:val="center"/>
      </w:pPr>
      <w:r>
        <w:rPr>
          <w:sz w:val="28"/>
          <w:szCs w:val="28"/>
        </w:rPr>
        <w:t>Ограничения, связанные с муниципальной службой.</w:t>
      </w:r>
    </w:p>
    <w:p w:rsidR="007042AA" w:rsidRDefault="007042AA" w:rsidP="007042AA">
      <w:pPr>
        <w:pStyle w:val="a5"/>
        <w:spacing w:after="0" w:line="240" w:lineRule="auto"/>
        <w:ind w:left="1069"/>
        <w:jc w:val="center"/>
      </w:pPr>
    </w:p>
    <w:p w:rsidR="00A57DE8" w:rsidRDefault="007042AA" w:rsidP="005F36A8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Ограничения, связанные с муниципальной службой, установлены в целях:</w:t>
      </w:r>
    </w:p>
    <w:p w:rsidR="00A57DE8" w:rsidRDefault="007042AA" w:rsidP="005F36A8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защиты конституционного строя;</w:t>
      </w:r>
    </w:p>
    <w:p w:rsidR="00A57DE8" w:rsidRDefault="007042AA" w:rsidP="005F36A8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защиты нравственности, здоровья, прав, свобод и законных интересов граждан от некачественной реализации </w:t>
      </w:r>
      <w:r>
        <w:rPr>
          <w:sz w:val="28"/>
          <w:szCs w:val="28"/>
        </w:rPr>
        <w:t xml:space="preserve">государственного властного воздействия,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следовательно, нарушения гражданских прав, свобод и законных интересов;</w:t>
      </w:r>
    </w:p>
    <w:p w:rsidR="00A57DE8" w:rsidRDefault="007042AA" w:rsidP="005F36A8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обеспечения эффективной реализации государственных функций;</w:t>
      </w:r>
    </w:p>
    <w:p w:rsidR="00A57DE8" w:rsidRDefault="007042AA" w:rsidP="005F36A8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обеспечения обороны и безопасности государства.</w:t>
      </w:r>
    </w:p>
    <w:p w:rsidR="00A57DE8" w:rsidRDefault="007042AA" w:rsidP="005F36A8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Установленные законом ограничения </w:t>
      </w:r>
      <w:r>
        <w:rPr>
          <w:sz w:val="28"/>
          <w:szCs w:val="28"/>
        </w:rPr>
        <w:t xml:space="preserve">представляют собой перечень условий, в случае наступления которых гражданин не может быть принят на муниципальную службу, а муниципальный служащий не может находиться на муниципальной службе. </w:t>
      </w:r>
    </w:p>
    <w:p w:rsidR="00A57DE8" w:rsidRDefault="007042AA" w:rsidP="005F36A8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Ограничения можно условно разделить на две группы:</w:t>
      </w:r>
    </w:p>
    <w:p w:rsidR="00A57DE8" w:rsidRDefault="007042AA" w:rsidP="005F36A8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1. Объективн</w:t>
      </w:r>
      <w:r>
        <w:rPr>
          <w:sz w:val="28"/>
          <w:szCs w:val="28"/>
        </w:rPr>
        <w:t xml:space="preserve">ого характера, наступление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не зависит от воли гражданина, например:</w:t>
      </w:r>
    </w:p>
    <w:p w:rsidR="00A57DE8" w:rsidRDefault="007042AA" w:rsidP="005F36A8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признание его недееспособным или ограниченно дееспособным решением суда, вступившим в законную силу;</w:t>
      </w:r>
    </w:p>
    <w:p w:rsidR="00A57DE8" w:rsidRDefault="007042AA" w:rsidP="005F36A8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наличие заболевания, препятствующего поступлению на муниципальную службу или ее</w:t>
      </w:r>
      <w:r>
        <w:rPr>
          <w:sz w:val="28"/>
          <w:szCs w:val="28"/>
        </w:rPr>
        <w:t xml:space="preserve"> прохождению и подтвержденного заключением медицинского учреждения.</w:t>
      </w:r>
    </w:p>
    <w:p w:rsidR="00A57DE8" w:rsidRDefault="007042AA" w:rsidP="005F36A8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2. Субъективного характера, наступление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обусловлено умышленными действиями гражданина. Ограничения субъективного характера введены в целях противодействия коррупции. Так, гражданин</w:t>
      </w:r>
      <w:r>
        <w:rPr>
          <w:sz w:val="28"/>
          <w:szCs w:val="28"/>
        </w:rPr>
        <w:t xml:space="preserve"> подлежит увольнению с муниципальной службы в случаях:</w:t>
      </w:r>
    </w:p>
    <w:p w:rsidR="00A57DE8" w:rsidRDefault="007042AA" w:rsidP="005F36A8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близкого родства или свойства </w:t>
      </w:r>
      <w:r>
        <w:rPr>
          <w:sz w:val="28"/>
          <w:szCs w:val="28"/>
        </w:rPr>
        <w:t>(родители, супруги, дети, братья, сестры, а также братья, сестры, родители, дети супругов и супруги детей)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 муниципальным служащим, если замещение должности муниципальной</w:t>
      </w:r>
      <w:r>
        <w:rPr>
          <w:sz w:val="28"/>
          <w:szCs w:val="28"/>
        </w:rPr>
        <w:t xml:space="preserve"> службы связано с непосредственной подчиненностью или подконтрольностью одного из них другому;</w:t>
      </w:r>
    </w:p>
    <w:p w:rsidR="00A57DE8" w:rsidRDefault="007042AA" w:rsidP="005F36A8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представления подложных документов или заведомо ложных сведений при поступлении на муниципальную службу;</w:t>
      </w:r>
    </w:p>
    <w:p w:rsidR="00A57DE8" w:rsidRDefault="007042AA" w:rsidP="005F36A8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непредставления установленных законом сведений или предс</w:t>
      </w:r>
      <w:r>
        <w:rPr>
          <w:sz w:val="28"/>
          <w:szCs w:val="28"/>
        </w:rPr>
        <w:t>тавления заведомо ложных сведений о доходах, расходах об имуществе и обязательствах имущественного характера при поступлении на муниципальную службу;</w:t>
      </w:r>
    </w:p>
    <w:p w:rsidR="00A57DE8" w:rsidRDefault="007042AA" w:rsidP="005F36A8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утраты представителем нанимателя доверия к муниципальному служащему в случае несоблюдения ограничений и за</w:t>
      </w:r>
      <w:r>
        <w:rPr>
          <w:sz w:val="28"/>
          <w:szCs w:val="28"/>
        </w:rPr>
        <w:t xml:space="preserve">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Федеральными законами «О  </w:t>
      </w:r>
      <w:r>
        <w:rPr>
          <w:sz w:val="28"/>
          <w:szCs w:val="28"/>
        </w:rPr>
        <w:lastRenderedPageBreak/>
        <w:t>муниципальной службе Российской Федерации» и «О противодействии коррупции»</w:t>
      </w:r>
    </w:p>
    <w:p w:rsidR="00A57DE8" w:rsidRDefault="00A57DE8" w:rsidP="005F36A8">
      <w:pPr>
        <w:pStyle w:val="a5"/>
        <w:spacing w:after="0" w:line="240" w:lineRule="auto"/>
        <w:ind w:firstLine="709"/>
        <w:jc w:val="both"/>
      </w:pPr>
    </w:p>
    <w:p w:rsidR="00A57DE8" w:rsidRDefault="00A57DE8" w:rsidP="005F36A8">
      <w:pPr>
        <w:pStyle w:val="a5"/>
        <w:spacing w:after="0" w:line="240" w:lineRule="auto"/>
        <w:ind w:firstLine="709"/>
        <w:jc w:val="both"/>
      </w:pPr>
    </w:p>
    <w:p w:rsidR="00A57DE8" w:rsidRDefault="00A57DE8" w:rsidP="005F36A8">
      <w:pPr>
        <w:pStyle w:val="a5"/>
        <w:spacing w:after="0" w:line="240" w:lineRule="auto"/>
        <w:ind w:firstLine="709"/>
        <w:jc w:val="both"/>
      </w:pPr>
    </w:p>
    <w:p w:rsidR="00A57DE8" w:rsidRPr="007042AA" w:rsidRDefault="007042AA" w:rsidP="005F36A8">
      <w:pPr>
        <w:pStyle w:val="a5"/>
        <w:numPr>
          <w:ilvl w:val="0"/>
          <w:numId w:val="2"/>
        </w:numPr>
        <w:spacing w:after="0" w:line="240" w:lineRule="auto"/>
        <w:jc w:val="center"/>
      </w:pPr>
      <w:r>
        <w:rPr>
          <w:sz w:val="28"/>
          <w:szCs w:val="28"/>
        </w:rPr>
        <w:t>Запреты, связанные с муниципальной службой</w:t>
      </w:r>
    </w:p>
    <w:p w:rsidR="007042AA" w:rsidRDefault="007042AA" w:rsidP="007042AA">
      <w:pPr>
        <w:pStyle w:val="a5"/>
        <w:spacing w:after="0" w:line="240" w:lineRule="auto"/>
        <w:ind w:left="1069"/>
        <w:jc w:val="center"/>
      </w:pP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Целевое назначение запретов – установление препятствий возможному злоупотреблению муниципальных служащих. В случае возникновения запрещенных ситуаций по причине совершения муниципальным служащим запрещенных дей</w:t>
      </w:r>
      <w:r>
        <w:rPr>
          <w:sz w:val="28"/>
          <w:szCs w:val="28"/>
        </w:rPr>
        <w:t xml:space="preserve">ствий к нему могут быть применены меры ответственности, вплоть до прекращения трудового договора и увольнения с муниципальной службы. Большая часть запретов имеет четко выраженную </w:t>
      </w:r>
      <w:proofErr w:type="spellStart"/>
      <w:r>
        <w:rPr>
          <w:sz w:val="28"/>
          <w:szCs w:val="28"/>
        </w:rPr>
        <w:t>антикоррупционную</w:t>
      </w:r>
      <w:proofErr w:type="spellEnd"/>
      <w:r>
        <w:rPr>
          <w:sz w:val="28"/>
          <w:szCs w:val="28"/>
        </w:rPr>
        <w:t xml:space="preserve"> направленность. В целях недопущения коррупционных проявлен</w:t>
      </w:r>
      <w:r>
        <w:rPr>
          <w:sz w:val="28"/>
          <w:szCs w:val="28"/>
        </w:rPr>
        <w:t>ий муниципальному служащему запрещено: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proofErr w:type="gramStart"/>
      <w:r>
        <w:rPr>
          <w:sz w:val="28"/>
          <w:szCs w:val="28"/>
        </w:rPr>
        <w:t>участвовать на платной основе в деятельности органа управления коммерческой организацией (под коммерческими понимаются организации, преследующие в качестве основной цели своей деятельности извлечение прибыли и ее расп</w:t>
      </w:r>
      <w:r>
        <w:rPr>
          <w:sz w:val="28"/>
          <w:szCs w:val="28"/>
        </w:rPr>
        <w:t>ределение между участниками;</w:t>
      </w:r>
      <w:proofErr w:type="gramEnd"/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осуществлять предпринимательскую деятельность;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приобретать в случаях, установленных федеральным законом, ценные бумаги, по которым может быть получен доход;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быть поверенным или представителем по делам третьих лиц в государствен</w:t>
      </w:r>
      <w:r>
        <w:rPr>
          <w:sz w:val="28"/>
          <w:szCs w:val="28"/>
        </w:rPr>
        <w:t>ном органе, в котором он замещает должность гражданской службы, если иное не предусмотрено законом;</w:t>
      </w:r>
    </w:p>
    <w:p w:rsidR="00A57DE8" w:rsidRDefault="007042AA" w:rsidP="007042AA">
      <w:pPr>
        <w:pStyle w:val="a5"/>
        <w:spacing w:after="0"/>
        <w:ind w:firstLine="709"/>
        <w:jc w:val="both"/>
      </w:pPr>
      <w:r>
        <w:rPr>
          <w:sz w:val="28"/>
          <w:szCs w:val="28"/>
        </w:rPr>
        <w:t>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</w:t>
      </w:r>
      <w:r>
        <w:rPr>
          <w:sz w:val="28"/>
          <w:szCs w:val="28"/>
        </w:rPr>
        <w:t>ату развлечений, отдыха, транспортных расходов и иные вознаграждения);</w:t>
      </w:r>
    </w:p>
    <w:p w:rsidR="00A57DE8" w:rsidRDefault="007042AA" w:rsidP="007042AA">
      <w:pPr>
        <w:pStyle w:val="a5"/>
        <w:spacing w:after="0"/>
        <w:ind w:firstLine="709"/>
        <w:jc w:val="both"/>
      </w:pPr>
      <w:r>
        <w:rPr>
          <w:sz w:val="28"/>
          <w:szCs w:val="28"/>
        </w:rPr>
        <w:t>выезжать в связи с исполнением должностных обязанностей за пределы территории Российской Федерации за счет средств физических и юридических лиц, за исключением служебных командировок, о</w:t>
      </w:r>
      <w:r>
        <w:rPr>
          <w:sz w:val="28"/>
          <w:szCs w:val="28"/>
        </w:rPr>
        <w:t>существляемых в соответствии с международными договорами;</w:t>
      </w:r>
    </w:p>
    <w:p w:rsidR="00A57DE8" w:rsidRDefault="007042AA" w:rsidP="007042AA">
      <w:pPr>
        <w:pStyle w:val="a5"/>
        <w:spacing w:after="0"/>
        <w:ind w:firstLine="709"/>
        <w:jc w:val="both"/>
      </w:pPr>
      <w:r>
        <w:rPr>
          <w:sz w:val="28"/>
          <w:szCs w:val="28"/>
        </w:rPr>
        <w:t>использовать в целях, не связанных с исполнением должностных обязанностей, средства материально-технического и иного обеспечения, другое государственное имущество, а также передавать их другим лицам</w:t>
      </w:r>
      <w:r>
        <w:rPr>
          <w:sz w:val="28"/>
          <w:szCs w:val="28"/>
        </w:rPr>
        <w:t>;</w:t>
      </w:r>
    </w:p>
    <w:p w:rsidR="00A57DE8" w:rsidRDefault="007042AA" w:rsidP="007042AA">
      <w:pPr>
        <w:pStyle w:val="a5"/>
        <w:spacing w:after="0"/>
        <w:ind w:firstLine="709"/>
        <w:jc w:val="both"/>
      </w:pPr>
      <w:r>
        <w:rPr>
          <w:sz w:val="28"/>
          <w:szCs w:val="28"/>
        </w:rPr>
        <w:t>разглашать или использовать в целях, не связанных с гражданской службой, сведения, отнесенные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A57DE8" w:rsidRDefault="007042AA" w:rsidP="007042AA">
      <w:pPr>
        <w:pStyle w:val="a5"/>
        <w:spacing w:after="0"/>
        <w:ind w:firstLine="709"/>
        <w:jc w:val="both"/>
      </w:pPr>
      <w:r>
        <w:rPr>
          <w:sz w:val="28"/>
          <w:szCs w:val="28"/>
        </w:rPr>
        <w:t>использовать преимущес</w:t>
      </w:r>
      <w:r>
        <w:rPr>
          <w:sz w:val="28"/>
          <w:szCs w:val="28"/>
        </w:rPr>
        <w:t>тва должностного положения для предвыборной агитации, а также для агитации по вопросам референдума;</w:t>
      </w:r>
    </w:p>
    <w:p w:rsidR="00A57DE8" w:rsidRDefault="007042AA" w:rsidP="007042AA">
      <w:pPr>
        <w:pStyle w:val="a5"/>
        <w:spacing w:after="0"/>
        <w:ind w:firstLine="709"/>
        <w:jc w:val="both"/>
      </w:pPr>
      <w:r>
        <w:rPr>
          <w:sz w:val="28"/>
          <w:szCs w:val="28"/>
        </w:rPr>
        <w:t>использовать должностные полномочия в интересах политических партий, других общественных объединений, религиозных объединений и иных организаций;</w:t>
      </w:r>
    </w:p>
    <w:p w:rsidR="00A57DE8" w:rsidRDefault="007042AA" w:rsidP="007042AA">
      <w:pPr>
        <w:pStyle w:val="a5"/>
        <w:spacing w:after="0"/>
        <w:ind w:firstLine="709"/>
        <w:jc w:val="both"/>
      </w:pPr>
      <w:r>
        <w:rPr>
          <w:sz w:val="28"/>
          <w:szCs w:val="28"/>
        </w:rPr>
        <w:lastRenderedPageBreak/>
        <w:t>заниматься</w:t>
      </w:r>
      <w:r>
        <w:rPr>
          <w:sz w:val="28"/>
          <w:szCs w:val="28"/>
        </w:rPr>
        <w:t xml:space="preserve"> без письменного разрешения представителя нанимателя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</w:t>
      </w:r>
      <w:r>
        <w:rPr>
          <w:sz w:val="28"/>
          <w:szCs w:val="28"/>
        </w:rPr>
        <w:t>ено международным договором Российской Федерации или законодательством Российской Федерации.</w:t>
      </w:r>
    </w:p>
    <w:p w:rsidR="00A57DE8" w:rsidRDefault="00A57DE8" w:rsidP="007042AA">
      <w:pPr>
        <w:pStyle w:val="a5"/>
        <w:spacing w:after="0"/>
        <w:ind w:firstLine="709"/>
        <w:jc w:val="both"/>
      </w:pPr>
    </w:p>
    <w:p w:rsidR="00A57DE8" w:rsidRDefault="007042AA" w:rsidP="007042AA">
      <w:pPr>
        <w:pStyle w:val="a5"/>
        <w:numPr>
          <w:ilvl w:val="0"/>
          <w:numId w:val="2"/>
        </w:numPr>
        <w:spacing w:after="0" w:line="240" w:lineRule="auto"/>
        <w:jc w:val="center"/>
      </w:pPr>
      <w:r>
        <w:rPr>
          <w:sz w:val="28"/>
          <w:szCs w:val="28"/>
        </w:rPr>
        <w:t>Требования к служебному поведению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Требования к служебному поведению определяют систему нравственных стандартов, этических норм поведения муниципальных служащих п</w:t>
      </w:r>
      <w:r>
        <w:rPr>
          <w:sz w:val="28"/>
          <w:szCs w:val="28"/>
        </w:rPr>
        <w:t xml:space="preserve">ри реализации полномочий муниципальных органов. Мораль муниципального служащего не может основываться только на собственном представлении о нравственности, она определяется и общественными потребностями. Систематизация моральных требований к муниципальным </w:t>
      </w:r>
      <w:r>
        <w:rPr>
          <w:sz w:val="28"/>
          <w:szCs w:val="28"/>
        </w:rPr>
        <w:t>служащим призвана помочь им  ориентироваться в поведенческих действиях и выступает в качестве критериев оценки их нравственной стороны их поведения при выполнении возложенных на них функций.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Требования к служебному поведению муниципального служащего связан</w:t>
      </w:r>
      <w:r>
        <w:rPr>
          <w:sz w:val="28"/>
          <w:szCs w:val="28"/>
        </w:rPr>
        <w:t xml:space="preserve">ы с его обязанностями, правами, установленными ограничениями, и запретами. 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Муниципальный служащий обязан: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1) исполнять должностные обязанности добросовестно, на высоком профессиональном уровне;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2) исходить из того, что признание, соблюдение и защита прав </w:t>
      </w:r>
      <w:r>
        <w:rPr>
          <w:sz w:val="28"/>
          <w:szCs w:val="28"/>
        </w:rPr>
        <w:t>и свобод человека и гражданина определяют смысл и содержание его профессиональной служебной деятельности;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3)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</w:t>
      </w:r>
      <w:r>
        <w:rPr>
          <w:sz w:val="28"/>
          <w:szCs w:val="28"/>
        </w:rPr>
        <w:t>ана;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4) не оказывать предпочтение каким-либо общественным или религиозным объединениям, профессиональным или социальным группам, организациям и гражданам;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5) не совершать действия, связанные с влиянием каких-либо личных, имущественных (финансовых) и иных и</w:t>
      </w:r>
      <w:r>
        <w:rPr>
          <w:sz w:val="28"/>
          <w:szCs w:val="28"/>
        </w:rPr>
        <w:t>нтересов, препятствующих добросовестному исполнению должностных обязанностей;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6) соблюдать ограничения, установленные законом для гражданских служащих;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7) соблюдать нейтральность, исключающую возможность влияния на свою профессиональную служебную деятельно</w:t>
      </w:r>
      <w:r>
        <w:rPr>
          <w:sz w:val="28"/>
          <w:szCs w:val="28"/>
        </w:rPr>
        <w:t>сть решений политических партий, других общественных объединений, религиозных объединений и иных организаций;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8) не совершать поступки, порочащие его честь и достоинство;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9) проявлять корректность в обращении с гражданами;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10) проявлять уважение к нравстве</w:t>
      </w:r>
      <w:r>
        <w:rPr>
          <w:sz w:val="28"/>
          <w:szCs w:val="28"/>
        </w:rPr>
        <w:t>нным обычаям и традициям народов Российской Федерации;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11) учитывать культурные и иные особенности различных этнических и социальных групп, а также </w:t>
      </w:r>
      <w:proofErr w:type="spellStart"/>
      <w:r>
        <w:rPr>
          <w:sz w:val="28"/>
          <w:szCs w:val="28"/>
        </w:rPr>
        <w:t>конфессий</w:t>
      </w:r>
      <w:proofErr w:type="spellEnd"/>
      <w:r>
        <w:rPr>
          <w:sz w:val="28"/>
          <w:szCs w:val="28"/>
        </w:rPr>
        <w:t>;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lastRenderedPageBreak/>
        <w:t>12) способствовать межнациональному и межконфессиональному согласию;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13) не допускать конфликтных</w:t>
      </w:r>
      <w:r>
        <w:rPr>
          <w:sz w:val="28"/>
          <w:szCs w:val="28"/>
        </w:rPr>
        <w:t xml:space="preserve"> ситуаций, способных нанести ущерб его репутации или авторитету государственного органа;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14) соблюдать установленные правила публичных выступлений и предоставления служебной информации.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Муниципальный служащий, замещающий должность муниципальной службы кате</w:t>
      </w:r>
      <w:r>
        <w:rPr>
          <w:sz w:val="28"/>
          <w:szCs w:val="28"/>
        </w:rPr>
        <w:t>гории «руководители», обязан не допускать случаи принуждения муниципальных служащих к участию в деятельности политических партий, других общественных объединений и религиозных объединений.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Гражданин, поступающий на муниципальную службу, обязан </w:t>
      </w:r>
      <w:proofErr w:type="gramStart"/>
      <w:r>
        <w:rPr>
          <w:sz w:val="28"/>
          <w:szCs w:val="28"/>
        </w:rPr>
        <w:t>ознакомиться</w:t>
      </w:r>
      <w:r>
        <w:rPr>
          <w:sz w:val="28"/>
          <w:szCs w:val="28"/>
        </w:rPr>
        <w:t xml:space="preserve"> с положениями Кодекса и соблюдать</w:t>
      </w:r>
      <w:proofErr w:type="gramEnd"/>
      <w:r>
        <w:rPr>
          <w:sz w:val="28"/>
          <w:szCs w:val="28"/>
        </w:rPr>
        <w:t xml:space="preserve"> их в процессе служебной деятельности. 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Соблюдение Кодекса является одним из условий трудового договора с муниципальным служащим.</w:t>
      </w:r>
    </w:p>
    <w:p w:rsidR="00A57DE8" w:rsidRPr="007042AA" w:rsidRDefault="007042AA" w:rsidP="007042AA">
      <w:pPr>
        <w:pStyle w:val="a5"/>
        <w:numPr>
          <w:ilvl w:val="0"/>
          <w:numId w:val="2"/>
        </w:numPr>
        <w:spacing w:after="0" w:line="240" w:lineRule="auto"/>
        <w:jc w:val="center"/>
      </w:pPr>
      <w:r>
        <w:rPr>
          <w:sz w:val="28"/>
          <w:szCs w:val="28"/>
        </w:rPr>
        <w:t>Конфликт интересов</w:t>
      </w:r>
    </w:p>
    <w:p w:rsidR="007042AA" w:rsidRDefault="007042AA" w:rsidP="007042AA">
      <w:pPr>
        <w:pStyle w:val="a5"/>
        <w:spacing w:after="0" w:line="240" w:lineRule="auto"/>
        <w:ind w:left="1069"/>
        <w:jc w:val="center"/>
      </w:pP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proofErr w:type="gramStart"/>
      <w:r>
        <w:rPr>
          <w:sz w:val="28"/>
          <w:szCs w:val="28"/>
        </w:rPr>
        <w:t>Конфликт интересов – ситуация, при которой личная заинтересованность муни</w:t>
      </w:r>
      <w:r>
        <w:rPr>
          <w:sz w:val="28"/>
          <w:szCs w:val="28"/>
        </w:rPr>
        <w:t>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</w:t>
      </w:r>
      <w:r>
        <w:rPr>
          <w:sz w:val="28"/>
          <w:szCs w:val="28"/>
        </w:rPr>
        <w:t>аций, общества, Оренбургской области или Российской Федерации, способное привести к причинению вреда этим законным интересам.</w:t>
      </w:r>
      <w:proofErr w:type="gramEnd"/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Под личной заинтересованностью муниципального служащего понимается возможность получения муниципальным служащим при исполнении дол</w:t>
      </w:r>
      <w:r>
        <w:rPr>
          <w:sz w:val="28"/>
          <w:szCs w:val="28"/>
        </w:rPr>
        <w:t>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 или членов его семьи, а также для граждан или организаций, с которыми муниципальн</w:t>
      </w:r>
      <w:r>
        <w:rPr>
          <w:sz w:val="28"/>
          <w:szCs w:val="28"/>
        </w:rPr>
        <w:t>ый служащий связан финансовыми или иными обязательствами.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Муниципальный служащий обязан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интересов. Цель</w:t>
      </w:r>
      <w:r>
        <w:rPr>
          <w:sz w:val="28"/>
          <w:szCs w:val="28"/>
        </w:rPr>
        <w:t xml:space="preserve"> – недопущение причинения вреда законным интересам граждан, организаций, общества, Российской Федерации.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Непринятие муниципальным служащим, являющимся стороной конфликта интересов, мер по предотвращению или урегулированию конфликта интересов является </w:t>
      </w:r>
      <w:r>
        <w:rPr>
          <w:sz w:val="28"/>
          <w:szCs w:val="28"/>
        </w:rPr>
        <w:t>правонарушением, влекущим увольнение  муниципального служащего с муниципальной службы.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Представитель нанимателя, которому стало известно о возникновении у  муниципального служащего личной заинтересованности, которая приводит или может привести к конфликту </w:t>
      </w:r>
      <w:r>
        <w:rPr>
          <w:sz w:val="28"/>
          <w:szCs w:val="28"/>
        </w:rPr>
        <w:t>интересов, обязан принять меры по предотвращению или урегулированию конфликта интересов, вплоть до  отстранения муниципального служащего, являющегося стороной конфликта интересов, от замещаемой должности.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муниципальными служащими ус</w:t>
      </w:r>
      <w:r>
        <w:rPr>
          <w:sz w:val="28"/>
          <w:szCs w:val="28"/>
        </w:rPr>
        <w:t>тановленных запретов, ограничений и требований к служебному поведению осуществляется: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lastRenderedPageBreak/>
        <w:t>органами прокуратуры – плановые проверки (проверки соблюдения законодательства), по обращениям граждан;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правоохранительными и налоговыми органами – по запросам кадровых п</w:t>
      </w:r>
      <w:r>
        <w:rPr>
          <w:sz w:val="28"/>
          <w:szCs w:val="28"/>
        </w:rPr>
        <w:t>одразделений.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Дополнительным инструментом регулирования отношений по вопросам муниципальной службы является комиссия по соблюдению требований к служебному поведению и урегулированию конфликта интересов.</w:t>
      </w:r>
    </w:p>
    <w:p w:rsidR="00A57DE8" w:rsidRDefault="007042AA" w:rsidP="007042AA">
      <w:pPr>
        <w:pStyle w:val="a5"/>
        <w:numPr>
          <w:ilvl w:val="0"/>
          <w:numId w:val="2"/>
        </w:numPr>
        <w:spacing w:after="0" w:line="240" w:lineRule="auto"/>
        <w:jc w:val="center"/>
      </w:pPr>
      <w:r>
        <w:rPr>
          <w:sz w:val="28"/>
          <w:szCs w:val="28"/>
        </w:rPr>
        <w:t>Ответственность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Одним из основных принципов </w:t>
      </w:r>
      <w:r>
        <w:rPr>
          <w:sz w:val="28"/>
          <w:szCs w:val="28"/>
        </w:rPr>
        <w:t>противодействия коррупции, закрепленных в Федеральном законе «О противодействии коррупции», является неотвратимость ответственности за совершение коррупционных правонарушений.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proofErr w:type="gramStart"/>
      <w:r>
        <w:rPr>
          <w:sz w:val="28"/>
          <w:szCs w:val="28"/>
        </w:rPr>
        <w:t xml:space="preserve">Коррупционные уголовные правонарушения – это предусмотренные Уголовным кодексом </w:t>
      </w:r>
      <w:r>
        <w:rPr>
          <w:sz w:val="28"/>
          <w:szCs w:val="28"/>
        </w:rPr>
        <w:t>Российской Федерации общественно опасные деяния, непосредственно посягающие на авторитет публичной службы, выражающиеся в незаконном получении государственным гражданским служащим каких-либо преимуществ (имущества, прав на него, услуг или льгот) либо в пре</w:t>
      </w:r>
      <w:r>
        <w:rPr>
          <w:sz w:val="28"/>
          <w:szCs w:val="28"/>
        </w:rPr>
        <w:t>доставлении таких преимуществ третьим лицам.</w:t>
      </w:r>
      <w:proofErr w:type="gramEnd"/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К коррупционным преступлениям условно можно отнести: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Мошенничество</w:t>
      </w:r>
      <w:r>
        <w:rPr>
          <w:sz w:val="28"/>
          <w:szCs w:val="28"/>
        </w:rPr>
        <w:t xml:space="preserve">, то есть хищение чужого имущества или приобретение права на чужое имущество путем обмана или злоупотребления доверием, совершенное лицом </w:t>
      </w:r>
      <w:r>
        <w:rPr>
          <w:bCs/>
          <w:sz w:val="28"/>
          <w:szCs w:val="28"/>
        </w:rPr>
        <w:t>с ис</w:t>
      </w:r>
      <w:r>
        <w:rPr>
          <w:bCs/>
          <w:sz w:val="28"/>
          <w:szCs w:val="28"/>
        </w:rPr>
        <w:t xml:space="preserve">пользованием своего служебного положения </w:t>
      </w:r>
      <w:r>
        <w:rPr>
          <w:sz w:val="28"/>
          <w:szCs w:val="28"/>
        </w:rPr>
        <w:t>– лишение свободы на срок до 6 лет со штрафом.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Присвоение или растрата</w:t>
      </w:r>
      <w:r>
        <w:rPr>
          <w:sz w:val="28"/>
          <w:szCs w:val="28"/>
        </w:rPr>
        <w:t xml:space="preserve">, то есть хищение чужого имущества, вверенного виновному, совершенные лицом с использованием своего служебного положения – лишение свободы на </w:t>
      </w:r>
      <w:r>
        <w:rPr>
          <w:sz w:val="28"/>
          <w:szCs w:val="28"/>
        </w:rPr>
        <w:t>срок до 10 лет со штрафом до одного миллиона рублей.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 xml:space="preserve">Злоупотребление должностными полномочиями </w:t>
      </w:r>
      <w:r>
        <w:rPr>
          <w:sz w:val="28"/>
          <w:szCs w:val="28"/>
        </w:rPr>
        <w:t>– использование должностным лицом своих служебных полномочий вопреки интересам службы, если это деяние совершено из корыстной или иной личной заинтересованнос</w:t>
      </w:r>
      <w:r>
        <w:rPr>
          <w:sz w:val="28"/>
          <w:szCs w:val="28"/>
        </w:rPr>
        <w:t>ти и повлекло существенное нарушение прав и законных интересов граждан или организаций либо охраняемых законом интересов общества или государства – лишение свободы на срок до 4 лет.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4. </w:t>
      </w:r>
      <w:proofErr w:type="gramStart"/>
      <w:r>
        <w:rPr>
          <w:bCs/>
          <w:sz w:val="28"/>
          <w:szCs w:val="28"/>
        </w:rPr>
        <w:t xml:space="preserve">Нецелевое расходование бюджетных средств </w:t>
      </w:r>
      <w:r>
        <w:rPr>
          <w:sz w:val="28"/>
          <w:szCs w:val="28"/>
        </w:rPr>
        <w:t>– расходование бюджетных средс</w:t>
      </w:r>
      <w:r>
        <w:rPr>
          <w:sz w:val="28"/>
          <w:szCs w:val="28"/>
        </w:rPr>
        <w:t>тв должностным лицом получателя бюджетных средств на цели, не соответствующие условиям их получения, определенным утвержденными бюджетом, бюджетной росписью, уведомлением о бюджетных ассигнованиях, сметой доходов и расходов либо иным документом, являющимся</w:t>
      </w:r>
      <w:r>
        <w:rPr>
          <w:sz w:val="28"/>
          <w:szCs w:val="28"/>
        </w:rPr>
        <w:t xml:space="preserve"> основанием для получения бюджетных средств, совершенное в крупном размере – лишение свободы на срок до 2 лет.</w:t>
      </w:r>
      <w:proofErr w:type="gramEnd"/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5. </w:t>
      </w:r>
      <w:proofErr w:type="gramStart"/>
      <w:r>
        <w:rPr>
          <w:bCs/>
          <w:sz w:val="28"/>
          <w:szCs w:val="28"/>
        </w:rPr>
        <w:t xml:space="preserve">Незаконное участие в предпринимательской деятельности </w:t>
      </w:r>
      <w:r>
        <w:rPr>
          <w:sz w:val="28"/>
          <w:szCs w:val="28"/>
        </w:rPr>
        <w:t>– это учреждение должностным лицом организации, осуществляющей предпринимательскую деяте</w:t>
      </w:r>
      <w:r>
        <w:rPr>
          <w:sz w:val="28"/>
          <w:szCs w:val="28"/>
        </w:rPr>
        <w:t>льность, либо участие в управлении такой организацией лично или через доверенное лицо вопреки запрету, установленному законом, если эти деяния связаны с предоставлением такой организации льгот и преимуществ или с покровительством в иной форме – лишение сво</w:t>
      </w:r>
      <w:r>
        <w:rPr>
          <w:sz w:val="28"/>
          <w:szCs w:val="28"/>
        </w:rPr>
        <w:t>боды на срок до 2 лет.</w:t>
      </w:r>
      <w:proofErr w:type="gramEnd"/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bCs/>
          <w:sz w:val="28"/>
          <w:szCs w:val="28"/>
        </w:rPr>
        <w:t xml:space="preserve">6. </w:t>
      </w:r>
      <w:proofErr w:type="gramStart"/>
      <w:r>
        <w:rPr>
          <w:bCs/>
          <w:sz w:val="28"/>
          <w:szCs w:val="28"/>
        </w:rPr>
        <w:t xml:space="preserve">Получение взятки </w:t>
      </w:r>
      <w:r>
        <w:rPr>
          <w:sz w:val="28"/>
          <w:szCs w:val="28"/>
        </w:rPr>
        <w:t xml:space="preserve">– получение должностным лицом лично или через посредника взятки в виде денег, ценных бумаг, иного имущества либо в виде </w:t>
      </w:r>
      <w:r>
        <w:rPr>
          <w:sz w:val="28"/>
          <w:szCs w:val="28"/>
        </w:rPr>
        <w:lastRenderedPageBreak/>
        <w:t>незаконных оказания ему услуг имущественного характера, предоставления иных имущественных пра</w:t>
      </w:r>
      <w:r>
        <w:rPr>
          <w:sz w:val="28"/>
          <w:szCs w:val="28"/>
        </w:rPr>
        <w:t>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</w:t>
      </w:r>
      <w:proofErr w:type="gramEnd"/>
      <w:r>
        <w:rPr>
          <w:sz w:val="28"/>
          <w:szCs w:val="28"/>
        </w:rPr>
        <w:t xml:space="preserve"> таким действиям (безд</w:t>
      </w:r>
      <w:r>
        <w:rPr>
          <w:sz w:val="28"/>
          <w:szCs w:val="28"/>
        </w:rPr>
        <w:t xml:space="preserve">ействию), а равно за общее покровительство или попустительство по службе – лишение свободы на срок до трех лет со штрафом в размере двадцатикратной суммы взятки. 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bCs/>
          <w:sz w:val="28"/>
          <w:szCs w:val="28"/>
        </w:rPr>
        <w:t xml:space="preserve">7. Дача взятки </w:t>
      </w:r>
      <w:r>
        <w:rPr>
          <w:sz w:val="28"/>
          <w:szCs w:val="28"/>
        </w:rPr>
        <w:t>– дача взятки должностному лицу лично или через посредника – лишение свободы н</w:t>
      </w:r>
      <w:r>
        <w:rPr>
          <w:sz w:val="28"/>
          <w:szCs w:val="28"/>
        </w:rPr>
        <w:t xml:space="preserve">а срок до двух лет со штрафом в размере десятикратной суммы взятки. 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8. </w:t>
      </w:r>
      <w:r>
        <w:rPr>
          <w:bCs/>
          <w:sz w:val="28"/>
          <w:szCs w:val="28"/>
        </w:rPr>
        <w:t xml:space="preserve">Посредничество во взяточничестве </w:t>
      </w:r>
      <w:r>
        <w:rPr>
          <w:sz w:val="28"/>
          <w:szCs w:val="28"/>
        </w:rPr>
        <w:t>за совершение заведомо незаконных действий (бездействие) либо лицом с использованием своего служебного положения – лишение свободы на срок от трех до с</w:t>
      </w:r>
      <w:r>
        <w:rPr>
          <w:sz w:val="28"/>
          <w:szCs w:val="28"/>
        </w:rPr>
        <w:t xml:space="preserve">еми лет со штрафом в размере тридцатикратной суммы взятки. </w:t>
      </w:r>
    </w:p>
    <w:p w:rsidR="00A57DE8" w:rsidRDefault="007042AA" w:rsidP="007042AA">
      <w:pPr>
        <w:pStyle w:val="a5"/>
        <w:spacing w:after="0" w:line="240" w:lineRule="auto"/>
        <w:ind w:firstLine="709"/>
        <w:jc w:val="both"/>
      </w:pPr>
      <w:r>
        <w:rPr>
          <w:sz w:val="28"/>
          <w:szCs w:val="28"/>
        </w:rPr>
        <w:t>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</w:t>
      </w:r>
      <w:r>
        <w:rPr>
          <w:sz w:val="28"/>
          <w:szCs w:val="28"/>
        </w:rPr>
        <w:t>венной и муниципальной службы.</w:t>
      </w:r>
    </w:p>
    <w:p w:rsidR="00A57DE8" w:rsidRDefault="00A57DE8" w:rsidP="007042AA">
      <w:pPr>
        <w:pStyle w:val="a5"/>
        <w:spacing w:after="0" w:line="240" w:lineRule="auto"/>
        <w:jc w:val="both"/>
      </w:pPr>
    </w:p>
    <w:p w:rsidR="00A57DE8" w:rsidRDefault="00A57DE8" w:rsidP="007042AA">
      <w:pPr>
        <w:pStyle w:val="a5"/>
        <w:tabs>
          <w:tab w:val="left" w:pos="-180"/>
          <w:tab w:val="left" w:pos="528"/>
          <w:tab w:val="left" w:pos="588"/>
          <w:tab w:val="left" w:pos="648"/>
        </w:tabs>
        <w:spacing w:after="0" w:line="240" w:lineRule="auto"/>
        <w:ind w:left="-60"/>
        <w:jc w:val="both"/>
      </w:pPr>
    </w:p>
    <w:p w:rsidR="00A57DE8" w:rsidRDefault="00A57DE8" w:rsidP="007042AA">
      <w:pPr>
        <w:pStyle w:val="a5"/>
        <w:spacing w:after="0" w:line="240" w:lineRule="auto"/>
        <w:jc w:val="center"/>
      </w:pPr>
    </w:p>
    <w:p w:rsidR="00A57DE8" w:rsidRDefault="00A57DE8">
      <w:pPr>
        <w:pStyle w:val="a5"/>
        <w:jc w:val="center"/>
      </w:pPr>
    </w:p>
    <w:p w:rsidR="007042AA" w:rsidRDefault="007042AA">
      <w:pPr>
        <w:pStyle w:val="a5"/>
        <w:jc w:val="center"/>
      </w:pPr>
    </w:p>
    <w:p w:rsidR="007042AA" w:rsidRDefault="007042AA">
      <w:pPr>
        <w:pStyle w:val="a5"/>
        <w:jc w:val="center"/>
      </w:pPr>
    </w:p>
    <w:p w:rsidR="007042AA" w:rsidRDefault="007042AA">
      <w:pPr>
        <w:pStyle w:val="a5"/>
        <w:jc w:val="center"/>
      </w:pPr>
    </w:p>
    <w:p w:rsidR="007042AA" w:rsidRDefault="007042AA">
      <w:pPr>
        <w:pStyle w:val="a5"/>
        <w:jc w:val="center"/>
      </w:pPr>
    </w:p>
    <w:p w:rsidR="007042AA" w:rsidRDefault="007042AA">
      <w:pPr>
        <w:pStyle w:val="a5"/>
        <w:jc w:val="center"/>
      </w:pPr>
    </w:p>
    <w:p w:rsidR="007042AA" w:rsidRDefault="007042AA">
      <w:pPr>
        <w:pStyle w:val="a5"/>
        <w:jc w:val="center"/>
      </w:pPr>
    </w:p>
    <w:p w:rsidR="007042AA" w:rsidRDefault="007042AA">
      <w:pPr>
        <w:pStyle w:val="a5"/>
        <w:jc w:val="center"/>
      </w:pPr>
    </w:p>
    <w:p w:rsidR="007042AA" w:rsidRDefault="007042AA">
      <w:pPr>
        <w:pStyle w:val="a5"/>
        <w:jc w:val="center"/>
      </w:pPr>
    </w:p>
    <w:p w:rsidR="007042AA" w:rsidRDefault="007042AA">
      <w:pPr>
        <w:pStyle w:val="a5"/>
        <w:jc w:val="center"/>
      </w:pPr>
    </w:p>
    <w:p w:rsidR="007042AA" w:rsidRDefault="007042AA">
      <w:pPr>
        <w:pStyle w:val="a5"/>
        <w:jc w:val="center"/>
      </w:pPr>
    </w:p>
    <w:p w:rsidR="007042AA" w:rsidRDefault="007042AA">
      <w:pPr>
        <w:pStyle w:val="a5"/>
        <w:jc w:val="center"/>
      </w:pPr>
    </w:p>
    <w:p w:rsidR="007042AA" w:rsidRDefault="007042AA">
      <w:pPr>
        <w:pStyle w:val="a5"/>
        <w:jc w:val="center"/>
      </w:pPr>
    </w:p>
    <w:p w:rsidR="00A57DE8" w:rsidRDefault="00A57DE8">
      <w:pPr>
        <w:pStyle w:val="a5"/>
        <w:jc w:val="center"/>
      </w:pPr>
    </w:p>
    <w:p w:rsidR="00A57DE8" w:rsidRDefault="00A57DE8">
      <w:pPr>
        <w:pStyle w:val="a5"/>
        <w:jc w:val="center"/>
      </w:pPr>
    </w:p>
    <w:p w:rsidR="00A57DE8" w:rsidRDefault="00A57DE8">
      <w:pPr>
        <w:pStyle w:val="a5"/>
        <w:jc w:val="center"/>
      </w:pPr>
    </w:p>
    <w:p w:rsidR="00A57DE8" w:rsidRDefault="00A57DE8">
      <w:pPr>
        <w:pStyle w:val="a5"/>
        <w:jc w:val="center"/>
      </w:pPr>
    </w:p>
    <w:p w:rsidR="00A57DE8" w:rsidRDefault="007042AA" w:rsidP="007042AA">
      <w:pPr>
        <w:pStyle w:val="a5"/>
        <w:spacing w:after="0" w:line="240" w:lineRule="auto"/>
        <w:jc w:val="center"/>
      </w:pPr>
      <w:r>
        <w:rPr>
          <w:b/>
          <w:sz w:val="28"/>
          <w:szCs w:val="28"/>
        </w:rPr>
        <w:lastRenderedPageBreak/>
        <w:t>Перечень</w:t>
      </w:r>
    </w:p>
    <w:p w:rsidR="00A57DE8" w:rsidRDefault="007042AA" w:rsidP="007042AA">
      <w:pPr>
        <w:pStyle w:val="a5"/>
        <w:spacing w:after="0" w:line="240" w:lineRule="auto"/>
        <w:jc w:val="center"/>
      </w:pPr>
      <w:r>
        <w:rPr>
          <w:b/>
          <w:sz w:val="28"/>
          <w:szCs w:val="28"/>
        </w:rPr>
        <w:t>нормативных правовых актов по профилактике коррупционных и иных правонарушений для самостоятельного изучения</w:t>
      </w:r>
    </w:p>
    <w:p w:rsidR="00A57DE8" w:rsidRDefault="00A57DE8" w:rsidP="007042AA">
      <w:pPr>
        <w:pStyle w:val="a5"/>
        <w:spacing w:after="0" w:line="240" w:lineRule="auto"/>
        <w:jc w:val="center"/>
      </w:pPr>
    </w:p>
    <w:p w:rsidR="00A57DE8" w:rsidRDefault="00A57DE8" w:rsidP="007042AA">
      <w:pPr>
        <w:pStyle w:val="a5"/>
        <w:spacing w:after="0" w:line="240" w:lineRule="auto"/>
        <w:ind w:firstLine="708"/>
        <w:jc w:val="both"/>
      </w:pPr>
    </w:p>
    <w:p w:rsidR="00A57DE8" w:rsidRDefault="007042AA" w:rsidP="007042AA">
      <w:pPr>
        <w:pStyle w:val="a5"/>
        <w:spacing w:after="0" w:line="240" w:lineRule="auto"/>
        <w:ind w:firstLine="708"/>
        <w:jc w:val="both"/>
      </w:pPr>
      <w:r>
        <w:rPr>
          <w:sz w:val="28"/>
          <w:szCs w:val="28"/>
        </w:rPr>
        <w:t>Федеральный закон от 25.12.2008 № 273-ФЗ «О противодействии</w:t>
      </w:r>
      <w:r>
        <w:rPr>
          <w:sz w:val="28"/>
          <w:szCs w:val="28"/>
        </w:rPr>
        <w:t xml:space="preserve"> коррупции»;</w:t>
      </w:r>
    </w:p>
    <w:p w:rsidR="00A57DE8" w:rsidRDefault="007042AA" w:rsidP="007042AA">
      <w:pPr>
        <w:pStyle w:val="a5"/>
        <w:spacing w:after="0" w:line="240" w:lineRule="auto"/>
        <w:jc w:val="both"/>
      </w:pPr>
      <w:r>
        <w:rPr>
          <w:sz w:val="28"/>
          <w:szCs w:val="28"/>
        </w:rPr>
        <w:tab/>
        <w:t>Федеральный закон от 2 марта 2007 г. № 25-ФЗ "О муниципальной службе в Российской Федерации";</w:t>
      </w:r>
    </w:p>
    <w:p w:rsidR="00A57DE8" w:rsidRDefault="007042AA" w:rsidP="007042AA">
      <w:pPr>
        <w:pStyle w:val="a5"/>
        <w:spacing w:after="0" w:line="240" w:lineRule="auto"/>
        <w:jc w:val="both"/>
      </w:pPr>
      <w:r>
        <w:rPr>
          <w:sz w:val="28"/>
          <w:szCs w:val="28"/>
        </w:rPr>
        <w:tab/>
        <w:t>Указ Президента Российской Федерации от 11 апреля 2014 г. № 226 "О национальном плане противодействия коррупции на 2014 - 2015 годы";</w:t>
      </w:r>
    </w:p>
    <w:p w:rsidR="00A57DE8" w:rsidRDefault="007042AA" w:rsidP="007042AA">
      <w:pPr>
        <w:pStyle w:val="a5"/>
        <w:spacing w:after="0" w:line="240" w:lineRule="auto"/>
        <w:jc w:val="both"/>
      </w:pPr>
      <w:r>
        <w:rPr>
          <w:sz w:val="28"/>
          <w:szCs w:val="28"/>
        </w:rPr>
        <w:tab/>
        <w:t>Указ Президе</w:t>
      </w:r>
      <w:r>
        <w:rPr>
          <w:sz w:val="28"/>
          <w:szCs w:val="28"/>
        </w:rPr>
        <w:t>нта Российской Федерации от 21 июля 2010 г. № 925 "О мерах по реализации отдельных положений Федерального закона "О противодействии коррупции";</w:t>
      </w:r>
    </w:p>
    <w:p w:rsidR="00A57DE8" w:rsidRDefault="007042AA" w:rsidP="007042AA">
      <w:pPr>
        <w:pStyle w:val="a5"/>
        <w:spacing w:after="0" w:line="240" w:lineRule="auto"/>
        <w:jc w:val="both"/>
      </w:pPr>
      <w:r>
        <w:rPr>
          <w:sz w:val="28"/>
          <w:szCs w:val="28"/>
        </w:rPr>
        <w:tab/>
        <w:t>Указ Президента Российской Федерации от 2 апреля 2013 г. № 310 “О мерах по реализации отдельных положений Федер</w:t>
      </w:r>
      <w:r>
        <w:rPr>
          <w:sz w:val="28"/>
          <w:szCs w:val="28"/>
        </w:rPr>
        <w:t xml:space="preserve">ального закона "О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доходам";</w:t>
      </w:r>
    </w:p>
    <w:p w:rsidR="00A57DE8" w:rsidRDefault="007042AA" w:rsidP="007042AA">
      <w:pPr>
        <w:pStyle w:val="a5"/>
        <w:spacing w:after="0" w:line="240" w:lineRule="auto"/>
        <w:jc w:val="both"/>
      </w:pPr>
      <w:r>
        <w:rPr>
          <w:sz w:val="28"/>
          <w:szCs w:val="28"/>
        </w:rPr>
        <w:tab/>
        <w:t>Указ Президента России от 23 июня 2014 г. № 460</w:t>
      </w:r>
      <w:bookmarkStart w:id="0" w:name="p8"/>
      <w:bookmarkEnd w:id="0"/>
      <w:r>
        <w:rPr>
          <w:sz w:val="28"/>
          <w:szCs w:val="28"/>
        </w:rPr>
        <w:t xml:space="preserve"> «Об утверждении формы справки</w:t>
      </w:r>
      <w:bookmarkStart w:id="1" w:name="p9"/>
      <w:bookmarkEnd w:id="1"/>
      <w:r>
        <w:rPr>
          <w:sz w:val="28"/>
          <w:szCs w:val="28"/>
        </w:rPr>
        <w:t xml:space="preserve"> о доходах, расходах, об имуществе и обязательствах</w:t>
      </w:r>
      <w:bookmarkStart w:id="2" w:name="p10"/>
      <w:bookmarkEnd w:id="2"/>
      <w:r>
        <w:rPr>
          <w:sz w:val="28"/>
          <w:szCs w:val="28"/>
        </w:rPr>
        <w:t xml:space="preserve"> имущес</w:t>
      </w:r>
      <w:r>
        <w:rPr>
          <w:sz w:val="28"/>
          <w:szCs w:val="28"/>
        </w:rPr>
        <w:t>твенного характера и внесении изменений в некоторые</w:t>
      </w:r>
      <w:bookmarkStart w:id="3" w:name="p11"/>
      <w:bookmarkEnd w:id="3"/>
      <w:r>
        <w:rPr>
          <w:sz w:val="28"/>
          <w:szCs w:val="28"/>
        </w:rPr>
        <w:t xml:space="preserve"> акты Президента Российской Федерации</w:t>
      </w:r>
      <w:r>
        <w:rPr>
          <w:sz w:val="28"/>
          <w:szCs w:val="28"/>
        </w:rPr>
        <w:t>»;</w:t>
      </w:r>
    </w:p>
    <w:p w:rsidR="00A57DE8" w:rsidRDefault="007042AA" w:rsidP="007042AA">
      <w:pPr>
        <w:pStyle w:val="a5"/>
        <w:spacing w:after="0" w:line="240" w:lineRule="auto"/>
        <w:ind w:firstLine="708"/>
        <w:jc w:val="both"/>
      </w:pPr>
      <w:r>
        <w:rPr>
          <w:sz w:val="28"/>
          <w:szCs w:val="28"/>
        </w:rPr>
        <w:t>Указ Президента Российской Федерации от 01.07.2010 № 821               «О комиссиях по соблюдению требований к служебному поведению федеральных государственных служ</w:t>
      </w:r>
      <w:r>
        <w:rPr>
          <w:sz w:val="28"/>
          <w:szCs w:val="28"/>
        </w:rPr>
        <w:t>ащих и урегулированию конфликта интересов»;</w:t>
      </w:r>
    </w:p>
    <w:p w:rsidR="00A57DE8" w:rsidRDefault="007042AA" w:rsidP="007042AA">
      <w:pPr>
        <w:pStyle w:val="a5"/>
        <w:spacing w:after="0" w:line="240" w:lineRule="auto"/>
        <w:jc w:val="both"/>
      </w:pPr>
      <w:r>
        <w:rPr>
          <w:sz w:val="28"/>
          <w:szCs w:val="28"/>
        </w:rPr>
        <w:tab/>
        <w:t xml:space="preserve">Федеральный закон от 03.12.2012 г. № 230-ФЗ "О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доходам"; </w:t>
      </w:r>
    </w:p>
    <w:p w:rsidR="00A57DE8" w:rsidRDefault="007042AA" w:rsidP="007042AA">
      <w:pPr>
        <w:pStyle w:val="a5"/>
        <w:spacing w:after="0" w:line="240" w:lineRule="auto"/>
        <w:jc w:val="both"/>
      </w:pPr>
      <w:r>
        <w:rPr>
          <w:color w:val="000000"/>
          <w:sz w:val="28"/>
          <w:szCs w:val="28"/>
        </w:rPr>
        <w:tab/>
      </w:r>
      <w:hyperlink w:anchor="text">
        <w:r>
          <w:rPr>
            <w:rStyle w:val="-"/>
            <w:color w:val="00000A"/>
            <w:sz w:val="28"/>
            <w:szCs w:val="28"/>
            <w:u w:val="none"/>
          </w:rPr>
          <w:t>Постановление Правительства РФ от 9</w:t>
        </w:r>
        <w:r>
          <w:rPr>
            <w:rStyle w:val="-"/>
            <w:color w:val="00000A"/>
            <w:sz w:val="28"/>
            <w:szCs w:val="28"/>
            <w:u w:val="none"/>
          </w:rPr>
          <w:t xml:space="preserve"> января 2014 г. № 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</w:t>
        </w:r>
        <w:r>
          <w:rPr>
            <w:rStyle w:val="-"/>
            <w:color w:val="00000A"/>
            <w:sz w:val="28"/>
            <w:szCs w:val="28"/>
            <w:u w:val="none"/>
          </w:rPr>
          <w:t>ных от его реализации"</w:t>
        </w:r>
      </w:hyperlink>
    </w:p>
    <w:sectPr w:rsidR="00A57DE8" w:rsidSect="00A57DE8">
      <w:pgSz w:w="11906" w:h="16838"/>
      <w:pgMar w:top="595" w:right="737" w:bottom="539" w:left="130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15B1D"/>
    <w:multiLevelType w:val="multilevel"/>
    <w:tmpl w:val="3C42F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2E34E8A"/>
    <w:multiLevelType w:val="multilevel"/>
    <w:tmpl w:val="7670267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F9830E5"/>
    <w:multiLevelType w:val="multilevel"/>
    <w:tmpl w:val="1F44D0F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7DE8"/>
    <w:rsid w:val="005F36A8"/>
    <w:rsid w:val="007042AA"/>
    <w:rsid w:val="00A5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rsid w:val="00A57DE8"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2">
    <w:name w:val="heading 2"/>
    <w:basedOn w:val="a0"/>
    <w:next w:val="a1"/>
    <w:rsid w:val="00A57DE8"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i/>
      <w:i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Базовый"/>
    <w:rsid w:val="00A57DE8"/>
    <w:pPr>
      <w:tabs>
        <w:tab w:val="left" w:pos="708"/>
      </w:tabs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-">
    <w:name w:val="Интернет-ссылка"/>
    <w:rsid w:val="00A57DE8"/>
    <w:rPr>
      <w:color w:val="CC0000"/>
      <w:u w:val="single"/>
      <w:lang w:val="ru-RU" w:eastAsia="ru-RU" w:bidi="ru-RU"/>
    </w:rPr>
  </w:style>
  <w:style w:type="character" w:customStyle="1" w:styleId="a6">
    <w:name w:val="Верхний колонтитул Знак"/>
    <w:rsid w:val="00A57DE8"/>
    <w:rPr>
      <w:sz w:val="24"/>
      <w:szCs w:val="24"/>
      <w:lang w:val="ru-RU" w:eastAsia="ru-RU" w:bidi="ar-SA"/>
    </w:rPr>
  </w:style>
  <w:style w:type="character" w:customStyle="1" w:styleId="a7">
    <w:name w:val="Нижний колонтитул Знак"/>
    <w:rsid w:val="00A57DE8"/>
    <w:rPr>
      <w:sz w:val="24"/>
      <w:szCs w:val="24"/>
      <w:lang w:val="ru-RU" w:eastAsia="ru-RU" w:bidi="ar-SA"/>
    </w:rPr>
  </w:style>
  <w:style w:type="character" w:styleId="a8">
    <w:name w:val="page number"/>
    <w:basedOn w:val="a2"/>
    <w:rsid w:val="00A57DE8"/>
  </w:style>
  <w:style w:type="character" w:customStyle="1" w:styleId="FontStyle34">
    <w:name w:val="Font Style34"/>
    <w:rsid w:val="00A57DE8"/>
    <w:rPr>
      <w:rFonts w:ascii="Times New Roman" w:hAnsi="Times New Roman" w:cs="Times New Roman"/>
      <w:sz w:val="26"/>
      <w:szCs w:val="26"/>
    </w:rPr>
  </w:style>
  <w:style w:type="character" w:customStyle="1" w:styleId="a9">
    <w:name w:val="Маркеры списка"/>
    <w:rsid w:val="00A57DE8"/>
    <w:rPr>
      <w:rFonts w:ascii="OpenSymbol" w:eastAsia="OpenSymbol" w:hAnsi="OpenSymbol" w:cs="OpenSymbol"/>
    </w:rPr>
  </w:style>
  <w:style w:type="paragraph" w:customStyle="1" w:styleId="a0">
    <w:name w:val="Заголовок"/>
    <w:basedOn w:val="a5"/>
    <w:next w:val="a1"/>
    <w:rsid w:val="00A57DE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5"/>
    <w:rsid w:val="00A57DE8"/>
    <w:pPr>
      <w:spacing w:after="120"/>
    </w:pPr>
  </w:style>
  <w:style w:type="paragraph" w:styleId="aa">
    <w:name w:val="List"/>
    <w:basedOn w:val="a1"/>
    <w:rsid w:val="00A57DE8"/>
    <w:rPr>
      <w:rFonts w:cs="Mangal"/>
    </w:rPr>
  </w:style>
  <w:style w:type="paragraph" w:styleId="ab">
    <w:name w:val="Title"/>
    <w:basedOn w:val="a5"/>
    <w:rsid w:val="00A57DE8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5"/>
    <w:rsid w:val="00A57DE8"/>
    <w:pPr>
      <w:suppressLineNumbers/>
    </w:pPr>
    <w:rPr>
      <w:rFonts w:cs="Mangal"/>
    </w:rPr>
  </w:style>
  <w:style w:type="paragraph" w:styleId="ad">
    <w:name w:val="header"/>
    <w:basedOn w:val="a5"/>
    <w:rsid w:val="00A57DE8"/>
    <w:pPr>
      <w:suppressLineNumbers/>
      <w:tabs>
        <w:tab w:val="center" w:pos="4677"/>
        <w:tab w:val="right" w:pos="9355"/>
      </w:tabs>
    </w:pPr>
  </w:style>
  <w:style w:type="paragraph" w:styleId="ae">
    <w:name w:val="footer"/>
    <w:basedOn w:val="a5"/>
    <w:rsid w:val="00A57DE8"/>
    <w:pPr>
      <w:suppressLineNumbers/>
      <w:tabs>
        <w:tab w:val="center" w:pos="4677"/>
        <w:tab w:val="right" w:pos="9355"/>
      </w:tabs>
    </w:pPr>
  </w:style>
  <w:style w:type="paragraph" w:customStyle="1" w:styleId="af">
    <w:name w:val="Знак"/>
    <w:basedOn w:val="a5"/>
    <w:rsid w:val="00A57D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5"/>
    <w:rsid w:val="00A57D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57DE8"/>
    <w:pPr>
      <w:widowControl w:val="0"/>
      <w:tabs>
        <w:tab w:val="left" w:pos="708"/>
      </w:tabs>
      <w:suppressAutoHyphens/>
      <w:overflowPunct w:val="0"/>
      <w:spacing w:after="0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customStyle="1" w:styleId="af1">
    <w:name w:val="Знак Знак Знак Знак Знак Знак Знак Знак Знак Знак"/>
    <w:basedOn w:val="a5"/>
    <w:rsid w:val="00A57DE8"/>
    <w:rPr>
      <w:sz w:val="28"/>
      <w:szCs w:val="20"/>
    </w:rPr>
  </w:style>
  <w:style w:type="paragraph" w:customStyle="1" w:styleId="af2">
    <w:name w:val="Содержимое врезки"/>
    <w:basedOn w:val="a1"/>
    <w:rsid w:val="00A57DE8"/>
  </w:style>
  <w:style w:type="paragraph" w:customStyle="1" w:styleId="af3">
    <w:name w:val="Содержимое таблицы"/>
    <w:basedOn w:val="a5"/>
    <w:rsid w:val="00A57DE8"/>
    <w:pPr>
      <w:suppressLineNumbers/>
    </w:pPr>
  </w:style>
  <w:style w:type="paragraph" w:customStyle="1" w:styleId="af4">
    <w:name w:val="Заголовок таблицы"/>
    <w:basedOn w:val="af3"/>
    <w:rsid w:val="00A57DE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DA1A62FCFA06925984FC5C40DA294976A5D14CAA21928818F6B46D8B4168329g8X6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DA1A62FCFA06925984FDBC91BCEC993685E4DC2AD4C7DD0806113g8X0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E2A57-BBA9-446A-B99A-0F296BD47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3661</Words>
  <Characters>20870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Уруп</cp:lastModifiedBy>
  <cp:revision>3</cp:revision>
  <cp:lastPrinted>2013-03-13T09:51:00Z</cp:lastPrinted>
  <dcterms:created xsi:type="dcterms:W3CDTF">2015-01-21T10:30:00Z</dcterms:created>
  <dcterms:modified xsi:type="dcterms:W3CDTF">2015-03-19T14:32:00Z</dcterms:modified>
</cp:coreProperties>
</file>